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94332" w14:textId="77777777" w:rsidR="000A1ED0" w:rsidRPr="00556965" w:rsidRDefault="000A1ED0" w:rsidP="00556965">
      <w:pPr>
        <w:contextualSpacing/>
        <w:rPr>
          <w:rFonts w:ascii="PT Astra Serif" w:hAnsi="PT Astra Serif" w:cs="Times New Roman"/>
          <w:b/>
          <w:sz w:val="28"/>
          <w:szCs w:val="28"/>
          <w:lang w:val="en-US"/>
        </w:rPr>
      </w:pPr>
      <w:bookmarkStart w:id="0" w:name="_GoBack"/>
      <w:bookmarkEnd w:id="0"/>
    </w:p>
    <w:p w14:paraId="4B17E488" w14:textId="2C52D653" w:rsidR="00B178C0" w:rsidRPr="00875CF3" w:rsidRDefault="00B178C0" w:rsidP="00D30DA1">
      <w:pPr>
        <w:contextualSpacing/>
        <w:jc w:val="center"/>
        <w:rPr>
          <w:rFonts w:ascii="PT Astra Serif" w:hAnsi="PT Astra Serif" w:cs="Times New Roman"/>
          <w:sz w:val="28"/>
          <w:szCs w:val="28"/>
        </w:rPr>
      </w:pPr>
      <w:r w:rsidRPr="00875CF3">
        <w:rPr>
          <w:rFonts w:ascii="PT Astra Serif" w:hAnsi="PT Astra Serif" w:cs="Times New Roman"/>
          <w:b/>
          <w:sz w:val="28"/>
          <w:szCs w:val="28"/>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p w14:paraId="6EA70F3E" w14:textId="77777777" w:rsidR="00B178C0" w:rsidRPr="00875CF3" w:rsidRDefault="00B178C0" w:rsidP="00D30DA1">
      <w:pPr>
        <w:ind w:firstLine="709"/>
        <w:contextualSpacing/>
        <w:jc w:val="both"/>
        <w:rPr>
          <w:rFonts w:ascii="PT Astra Serif" w:hAnsi="PT Astra Serif" w:cs="Times New Roman"/>
          <w:sz w:val="28"/>
          <w:szCs w:val="28"/>
        </w:rPr>
      </w:pPr>
    </w:p>
    <w:p w14:paraId="1A00B59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w:t>
      </w:r>
      <w:proofErr w:type="spellStart"/>
      <w:r w:rsidRPr="00875CF3">
        <w:rPr>
          <w:rFonts w:ascii="PT Astra Serif" w:hAnsi="PT Astra Serif" w:cs="Times New Roman"/>
          <w:sz w:val="28"/>
          <w:szCs w:val="28"/>
        </w:rPr>
        <w:t>Минкомсвязи</w:t>
      </w:r>
      <w:proofErr w:type="spellEnd"/>
      <w:r w:rsidRPr="00875CF3">
        <w:rPr>
          <w:rFonts w:ascii="PT Astra Serif" w:hAnsi="PT Astra Serif" w:cs="Times New Roman"/>
          <w:sz w:val="28"/>
          <w:szCs w:val="28"/>
        </w:rPr>
        <w:t xml:space="preserve"> России 27 февраля 2018 года «Об утверждении плана мероприятий по реализации Концепции информационной безопасности детей на 2018-2020 годы».</w:t>
      </w:r>
    </w:p>
    <w:p w14:paraId="2842087E" w14:textId="644119BC"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направлены на организацию преподавания основ информационной безопасности в общеобразовательных организациях </w:t>
      </w:r>
      <w:r w:rsidR="00197F8A">
        <w:rPr>
          <w:rFonts w:ascii="PT Astra Serif" w:hAnsi="PT Astra Serif" w:cs="Times New Roman"/>
          <w:sz w:val="28"/>
          <w:szCs w:val="28"/>
        </w:rPr>
        <w:t>Ульяновской области</w:t>
      </w:r>
      <w:r w:rsidRPr="00875CF3">
        <w:rPr>
          <w:rFonts w:ascii="PT Astra Serif" w:hAnsi="PT Astra Serif" w:cs="Times New Roman"/>
          <w:sz w:val="28"/>
          <w:szCs w:val="28"/>
        </w:rPr>
        <w:t>.</w:t>
      </w:r>
    </w:p>
    <w:p w14:paraId="084C7F9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разработаны Временной комиссией Совета Федерации по развитию информационного общества совместно с ФСБ России, </w:t>
      </w:r>
      <w:proofErr w:type="spellStart"/>
      <w:r w:rsidRPr="00875CF3">
        <w:rPr>
          <w:rFonts w:ascii="PT Astra Serif" w:hAnsi="PT Astra Serif" w:cs="Times New Roman"/>
          <w:sz w:val="28"/>
          <w:szCs w:val="28"/>
        </w:rPr>
        <w:t>Минобрнауки</w:t>
      </w:r>
      <w:proofErr w:type="spellEnd"/>
      <w:r w:rsidRPr="00875CF3">
        <w:rPr>
          <w:rFonts w:ascii="PT Astra Serif" w:hAnsi="PT Astra Serif" w:cs="Times New Roman"/>
          <w:sz w:val="28"/>
          <w:szCs w:val="28"/>
        </w:rPr>
        <w:t xml:space="preserve"> России, </w:t>
      </w:r>
      <w:proofErr w:type="spellStart"/>
      <w:r w:rsidRPr="00875CF3">
        <w:rPr>
          <w:rFonts w:ascii="PT Astra Serif" w:hAnsi="PT Astra Serif" w:cs="Times New Roman"/>
          <w:sz w:val="28"/>
          <w:szCs w:val="28"/>
        </w:rPr>
        <w:t>Минкомсвязи</w:t>
      </w:r>
      <w:proofErr w:type="spellEnd"/>
      <w:r w:rsidRPr="00875CF3">
        <w:rPr>
          <w:rFonts w:ascii="PT Astra Serif" w:hAnsi="PT Astra Serif" w:cs="Times New Roman"/>
          <w:sz w:val="28"/>
          <w:szCs w:val="28"/>
        </w:rPr>
        <w:t xml:space="preserve"> России, </w:t>
      </w:r>
      <w:proofErr w:type="spellStart"/>
      <w:r w:rsidRPr="00875CF3">
        <w:rPr>
          <w:rFonts w:ascii="PT Astra Serif" w:hAnsi="PT Astra Serif" w:cs="Times New Roman"/>
          <w:sz w:val="28"/>
          <w:szCs w:val="28"/>
        </w:rPr>
        <w:t>Роскомнадзором</w:t>
      </w:r>
      <w:proofErr w:type="spellEnd"/>
      <w:r w:rsidRPr="00875CF3">
        <w:rPr>
          <w:rFonts w:ascii="PT Astra Serif" w:hAnsi="PT Astra Serif" w:cs="Times New Roman"/>
          <w:sz w:val="28"/>
          <w:szCs w:val="28"/>
        </w:rPr>
        <w:t>, МЧС России и Минздравом России.</w:t>
      </w:r>
    </w:p>
    <w:p w14:paraId="6B7A2ACA" w14:textId="77777777" w:rsidR="00D30DA1" w:rsidRPr="00875CF3" w:rsidRDefault="00D30DA1" w:rsidP="00D30DA1">
      <w:pPr>
        <w:ind w:firstLine="709"/>
        <w:contextualSpacing/>
        <w:jc w:val="both"/>
        <w:rPr>
          <w:rFonts w:ascii="PT Astra Serif" w:hAnsi="PT Astra Serif" w:cs="Times New Roman"/>
          <w:sz w:val="28"/>
          <w:szCs w:val="28"/>
        </w:rPr>
      </w:pPr>
    </w:p>
    <w:p w14:paraId="79C6EDE9" w14:textId="4AFBB13B" w:rsidR="00B178C0" w:rsidRPr="00875CF3" w:rsidRDefault="00B178C0"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З</w:t>
      </w:r>
      <w:r w:rsidR="00D30DA1" w:rsidRPr="00875CF3">
        <w:rPr>
          <w:rFonts w:ascii="PT Astra Serif" w:hAnsi="PT Astra Serif" w:cs="Times New Roman"/>
          <w:b/>
          <w:sz w:val="28"/>
          <w:szCs w:val="28"/>
        </w:rPr>
        <w:t>адачи методических рекомендаций</w:t>
      </w:r>
    </w:p>
    <w:p w14:paraId="34CB06BE" w14:textId="77777777" w:rsidR="00D30DA1" w:rsidRPr="00875CF3" w:rsidRDefault="00D30DA1" w:rsidP="00D30DA1">
      <w:pPr>
        <w:ind w:firstLine="709"/>
        <w:contextualSpacing/>
        <w:jc w:val="center"/>
        <w:rPr>
          <w:rFonts w:ascii="PT Astra Serif" w:hAnsi="PT Astra Serif" w:cs="Times New Roman"/>
          <w:b/>
          <w:sz w:val="28"/>
          <w:szCs w:val="28"/>
        </w:rPr>
      </w:pPr>
    </w:p>
    <w:p w14:paraId="5FA1F6BC" w14:textId="7F3DAA90" w:rsidR="00B178C0" w:rsidRPr="00875CF3" w:rsidRDefault="00B178C0" w:rsidP="00D30DA1">
      <w:pPr>
        <w:pStyle w:val="a3"/>
        <w:numPr>
          <w:ilvl w:val="0"/>
          <w:numId w:val="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Оказание методической поддержки педагогических работников и сотрудников образовательных организаций </w:t>
      </w:r>
      <w:r w:rsidR="00197F8A">
        <w:rPr>
          <w:rFonts w:ascii="PT Astra Serif" w:hAnsi="PT Astra Serif" w:cs="Times New Roman"/>
          <w:sz w:val="28"/>
          <w:szCs w:val="28"/>
        </w:rPr>
        <w:t>Ульяновской области</w:t>
      </w:r>
      <w:r w:rsidRPr="00875CF3">
        <w:rPr>
          <w:rFonts w:ascii="PT Astra Serif" w:hAnsi="PT Astra Serif" w:cs="Times New Roman"/>
          <w:sz w:val="28"/>
          <w:szCs w:val="28"/>
        </w:rPr>
        <w:t xml:space="preserve"> с целью организации обучения детей и их родителей (законных представителей) информационной безопасности;</w:t>
      </w:r>
    </w:p>
    <w:p w14:paraId="63836422" w14:textId="77777777" w:rsidR="00B178C0" w:rsidRPr="00875CF3" w:rsidRDefault="00B178C0" w:rsidP="00D30DA1">
      <w:pPr>
        <w:pStyle w:val="a3"/>
        <w:numPr>
          <w:ilvl w:val="0"/>
          <w:numId w:val="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Использование современных технологий и методик в организации обучения детей, в частности в рамках </w:t>
      </w:r>
      <w:proofErr w:type="spellStart"/>
      <w:r w:rsidRPr="00875CF3">
        <w:rPr>
          <w:rFonts w:ascii="PT Astra Serif" w:hAnsi="PT Astra Serif" w:cs="Times New Roman"/>
          <w:sz w:val="28"/>
          <w:szCs w:val="28"/>
        </w:rPr>
        <w:t>межпредметного</w:t>
      </w:r>
      <w:proofErr w:type="spellEnd"/>
      <w:r w:rsidRPr="00875CF3">
        <w:rPr>
          <w:rFonts w:ascii="PT Astra Serif" w:hAnsi="PT Astra Serif" w:cs="Times New Roman"/>
          <w:sz w:val="28"/>
          <w:szCs w:val="28"/>
        </w:rPr>
        <w:t xml:space="preserve"> обучения, внеурочной деятельности и других форм обучения;</w:t>
      </w:r>
    </w:p>
    <w:p w14:paraId="42A56463" w14:textId="35A89EDF" w:rsidR="00B178C0" w:rsidRPr="00875CF3" w:rsidRDefault="00B178C0" w:rsidP="00D30DA1">
      <w:pPr>
        <w:pStyle w:val="a3"/>
        <w:numPr>
          <w:ilvl w:val="0"/>
          <w:numId w:val="1"/>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Повышение уровня информационной грамотности педагогических работников и сотрудников администрации общеобразовательных организаций </w:t>
      </w:r>
      <w:r w:rsidR="00197F8A">
        <w:rPr>
          <w:rFonts w:ascii="PT Astra Serif" w:hAnsi="PT Astra Serif" w:cs="Times New Roman"/>
          <w:sz w:val="28"/>
          <w:szCs w:val="28"/>
        </w:rPr>
        <w:t>Ульяновской области</w:t>
      </w:r>
      <w:r w:rsidR="00197F8A" w:rsidRPr="00875CF3">
        <w:rPr>
          <w:rFonts w:ascii="PT Astra Serif" w:hAnsi="PT Astra Serif" w:cs="Times New Roman"/>
          <w:sz w:val="28"/>
          <w:szCs w:val="28"/>
        </w:rPr>
        <w:t xml:space="preserve"> </w:t>
      </w:r>
      <w:r w:rsidRPr="00875CF3">
        <w:rPr>
          <w:rFonts w:ascii="PT Astra Serif" w:hAnsi="PT Astra Serif" w:cs="Times New Roman"/>
          <w:sz w:val="28"/>
          <w:szCs w:val="28"/>
        </w:rPr>
        <w:t>в части тематических положений приказа</w:t>
      </w:r>
      <w:r w:rsidR="00197F8A">
        <w:rPr>
          <w:rFonts w:ascii="PT Astra Serif" w:hAnsi="PT Astra Serif" w:cs="Times New Roman"/>
          <w:sz w:val="28"/>
          <w:szCs w:val="28"/>
        </w:rPr>
        <w:t xml:space="preserve"> Министерства труда и социальной </w:t>
      </w:r>
      <w:r w:rsidRPr="00875CF3">
        <w:rPr>
          <w:rFonts w:ascii="PT Astra Serif" w:hAnsi="PT Astra Serif" w:cs="PT Astra Serif"/>
          <w:sz w:val="28"/>
          <w:szCs w:val="28"/>
        </w:rPr>
        <w:t>защиты</w:t>
      </w:r>
      <w:r w:rsidRPr="00875CF3">
        <w:rPr>
          <w:rFonts w:ascii="PT Astra Serif" w:hAnsi="PT Astra Serif" w:cs="Times New Roman"/>
          <w:sz w:val="28"/>
          <w:szCs w:val="28"/>
        </w:rPr>
        <w:t xml:space="preserve"> </w:t>
      </w:r>
      <w:r w:rsidRPr="00875CF3">
        <w:rPr>
          <w:rFonts w:ascii="PT Astra Serif" w:hAnsi="PT Astra Serif" w:cs="PT Astra Serif"/>
          <w:sz w:val="28"/>
          <w:szCs w:val="28"/>
        </w:rPr>
        <w:t>РФ</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от</w:t>
      </w:r>
      <w:r w:rsidRPr="00875CF3">
        <w:rPr>
          <w:rFonts w:ascii="PT Astra Serif" w:hAnsi="PT Astra Serif" w:cs="Times New Roman"/>
          <w:sz w:val="28"/>
          <w:szCs w:val="28"/>
        </w:rPr>
        <w:t xml:space="preserve"> 18 </w:t>
      </w:r>
      <w:r w:rsidRPr="00875CF3">
        <w:rPr>
          <w:rFonts w:ascii="PT Astra Serif" w:hAnsi="PT Astra Serif" w:cs="PT Astra Serif"/>
          <w:sz w:val="28"/>
          <w:szCs w:val="28"/>
        </w:rPr>
        <w:t>октября</w:t>
      </w:r>
      <w:r w:rsidRPr="00875CF3">
        <w:rPr>
          <w:rFonts w:ascii="PT Astra Serif" w:hAnsi="PT Astra Serif" w:cs="Times New Roman"/>
          <w:sz w:val="28"/>
          <w:szCs w:val="28"/>
        </w:rPr>
        <w:t xml:space="preserve"> 2013 </w:t>
      </w:r>
      <w:r w:rsidRPr="00875CF3">
        <w:rPr>
          <w:rFonts w:ascii="PT Astra Serif" w:hAnsi="PT Astra Serif" w:cs="PT Astra Serif"/>
          <w:sz w:val="28"/>
          <w:szCs w:val="28"/>
        </w:rPr>
        <w:t>г</w:t>
      </w:r>
      <w:r w:rsidRPr="00875CF3">
        <w:rPr>
          <w:rFonts w:ascii="PT Astra Serif" w:hAnsi="PT Astra Serif" w:cs="Times New Roman"/>
          <w:sz w:val="28"/>
          <w:szCs w:val="28"/>
        </w:rPr>
        <w:t>. N 544</w:t>
      </w:r>
      <w:r w:rsidRPr="00875CF3">
        <w:rPr>
          <w:rFonts w:ascii="PT Astra Serif" w:hAnsi="PT Astra Serif" w:cs="PT Astra Serif"/>
          <w:sz w:val="28"/>
          <w:szCs w:val="28"/>
        </w:rPr>
        <w:t>н</w:t>
      </w:r>
      <w:r w:rsidR="00197F8A">
        <w:rPr>
          <w:rFonts w:ascii="PT Astra Serif" w:hAnsi="PT Astra Serif" w:cs="PT Astra Serif"/>
          <w:sz w:val="28"/>
          <w:szCs w:val="28"/>
        </w:rPr>
        <w:t xml:space="preserve"> «</w:t>
      </w:r>
      <w:r w:rsidRPr="00875CF3">
        <w:rPr>
          <w:rFonts w:ascii="PT Astra Serif" w:hAnsi="PT Astra Serif" w:cs="PT Astra Serif"/>
          <w:sz w:val="28"/>
          <w:szCs w:val="28"/>
        </w:rPr>
        <w:t>Об</w:t>
      </w:r>
      <w:r w:rsidRPr="00875CF3">
        <w:rPr>
          <w:rFonts w:ascii="PT Astra Serif" w:hAnsi="PT Astra Serif" w:cs="Times New Roman"/>
          <w:sz w:val="28"/>
          <w:szCs w:val="28"/>
        </w:rPr>
        <w:t xml:space="preserve"> </w:t>
      </w:r>
      <w:r w:rsidRPr="00875CF3">
        <w:rPr>
          <w:rFonts w:ascii="PT Astra Serif" w:hAnsi="PT Astra Serif" w:cs="PT Astra Serif"/>
          <w:sz w:val="28"/>
          <w:szCs w:val="28"/>
        </w:rPr>
        <w:t>утверждении</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профессионального</w:t>
      </w:r>
      <w:r w:rsidRPr="00875CF3">
        <w:rPr>
          <w:rFonts w:ascii="PT Astra Serif" w:hAnsi="PT Astra Serif" w:cs="Times New Roman"/>
          <w:sz w:val="28"/>
          <w:szCs w:val="28"/>
        </w:rPr>
        <w:t xml:space="preserve"> </w:t>
      </w:r>
      <w:r w:rsidRPr="00875CF3">
        <w:rPr>
          <w:rFonts w:ascii="PT Astra Serif" w:hAnsi="PT Astra Serif" w:cs="PT Astra Serif"/>
          <w:sz w:val="28"/>
          <w:szCs w:val="28"/>
        </w:rPr>
        <w:t>стандарта</w:t>
      </w:r>
      <w:r w:rsidR="00197F8A">
        <w:rPr>
          <w:rFonts w:ascii="PT Astra Serif" w:hAnsi="PT Astra Serif" w:cs="Times New Roman"/>
          <w:sz w:val="28"/>
          <w:szCs w:val="28"/>
        </w:rPr>
        <w:t xml:space="preserve"> «</w:t>
      </w:r>
      <w:r w:rsidRPr="00875CF3">
        <w:rPr>
          <w:rFonts w:ascii="PT Astra Serif" w:hAnsi="PT Astra Serif"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w:t>
      </w:r>
      <w:r w:rsidR="00197F8A">
        <w:rPr>
          <w:rFonts w:ascii="PT Astra Serif" w:hAnsi="PT Astra Serif" w:cs="Times New Roman"/>
          <w:sz w:val="28"/>
          <w:szCs w:val="28"/>
        </w:rPr>
        <w:t>читель)»</w:t>
      </w:r>
      <w:r w:rsidRPr="00875CF3">
        <w:rPr>
          <w:rFonts w:ascii="PT Astra Serif" w:hAnsi="PT Astra Serif" w:cs="Times New Roman"/>
          <w:sz w:val="28"/>
          <w:szCs w:val="28"/>
        </w:rPr>
        <w:t>, ФГОС ООО, ФГОС НОО и ФГОС СОО;</w:t>
      </w:r>
      <w:proofErr w:type="gramEnd"/>
    </w:p>
    <w:p w14:paraId="5E09035A" w14:textId="20E3AEE6" w:rsidR="00B178C0" w:rsidRPr="00875CF3" w:rsidRDefault="00B178C0" w:rsidP="00D30DA1">
      <w:pPr>
        <w:pStyle w:val="a3"/>
        <w:numPr>
          <w:ilvl w:val="0"/>
          <w:numId w:val="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Оказать методическую помощь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14:paraId="1AD28849" w14:textId="77777777" w:rsidR="00B178C0" w:rsidRPr="00875CF3" w:rsidRDefault="00B178C0" w:rsidP="00D30DA1">
      <w:pPr>
        <w:pStyle w:val="a3"/>
        <w:numPr>
          <w:ilvl w:val="0"/>
          <w:numId w:val="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14:paraId="19C3244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направлены на организацию </w:t>
      </w:r>
      <w:proofErr w:type="gramStart"/>
      <w:r w:rsidRPr="00875CF3">
        <w:rPr>
          <w:rFonts w:ascii="PT Astra Serif" w:hAnsi="PT Astra Serif" w:cs="Times New Roman"/>
          <w:sz w:val="28"/>
          <w:szCs w:val="28"/>
        </w:rPr>
        <w:t>обучения детей по</w:t>
      </w:r>
      <w:proofErr w:type="gramEnd"/>
      <w:r w:rsidRPr="00875CF3">
        <w:rPr>
          <w:rFonts w:ascii="PT Astra Serif" w:hAnsi="PT Astra Serif" w:cs="Times New Roman"/>
          <w:sz w:val="28"/>
          <w:szCs w:val="28"/>
        </w:rPr>
        <w:t xml:space="preserve"> следующим направлениям:</w:t>
      </w:r>
    </w:p>
    <w:p w14:paraId="6E535D68" w14:textId="77777777" w:rsidR="00B178C0" w:rsidRPr="00875CF3" w:rsidRDefault="00B178C0" w:rsidP="00D30DA1">
      <w:pPr>
        <w:pStyle w:val="a3"/>
        <w:numPr>
          <w:ilvl w:val="0"/>
          <w:numId w:val="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Организация обучения в рамках действующих учебных предметов </w:t>
      </w:r>
      <w:proofErr w:type="gramStart"/>
      <w:r w:rsidRPr="00875CF3">
        <w:rPr>
          <w:rFonts w:ascii="PT Astra Serif" w:hAnsi="PT Astra Serif" w:cs="Times New Roman"/>
          <w:sz w:val="28"/>
          <w:szCs w:val="28"/>
        </w:rPr>
        <w:t>и(</w:t>
      </w:r>
      <w:proofErr w:type="gramEnd"/>
      <w:r w:rsidRPr="00875CF3">
        <w:rPr>
          <w:rFonts w:ascii="PT Astra Serif" w:hAnsi="PT Astra Serif" w:cs="Times New Roman"/>
          <w:sz w:val="28"/>
          <w:szCs w:val="28"/>
        </w:rPr>
        <w:t xml:space="preserve">или) использования </w:t>
      </w:r>
      <w:proofErr w:type="spellStart"/>
      <w:r w:rsidRPr="00875CF3">
        <w:rPr>
          <w:rFonts w:ascii="PT Astra Serif" w:hAnsi="PT Astra Serif" w:cs="Times New Roman"/>
          <w:sz w:val="28"/>
          <w:szCs w:val="28"/>
        </w:rPr>
        <w:t>межпредметного</w:t>
      </w:r>
      <w:proofErr w:type="spellEnd"/>
      <w:r w:rsidRPr="00875CF3">
        <w:rPr>
          <w:rFonts w:ascii="PT Astra Serif" w:hAnsi="PT Astra Serif" w:cs="Times New Roman"/>
          <w:sz w:val="28"/>
          <w:szCs w:val="28"/>
        </w:rPr>
        <w:t xml:space="preserve"> обучения;</w:t>
      </w:r>
    </w:p>
    <w:p w14:paraId="0F333FAB" w14:textId="77777777" w:rsidR="00B178C0" w:rsidRPr="00875CF3" w:rsidRDefault="00B178C0" w:rsidP="00D30DA1">
      <w:pPr>
        <w:pStyle w:val="a3"/>
        <w:numPr>
          <w:ilvl w:val="0"/>
          <w:numId w:val="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3C1E315A" w14:textId="77777777" w:rsidR="00B178C0" w:rsidRPr="00875CF3" w:rsidRDefault="00B178C0" w:rsidP="00D30DA1">
      <w:pPr>
        <w:pStyle w:val="a3"/>
        <w:numPr>
          <w:ilvl w:val="0"/>
          <w:numId w:val="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Организация обучения в рамках дополнительного образования.</w:t>
      </w:r>
    </w:p>
    <w:p w14:paraId="6D58264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Методические рекомендации ориентированы на следующие аудитории (далее - педагогические работники):</w:t>
      </w:r>
    </w:p>
    <w:p w14:paraId="69C26BA7" w14:textId="77777777" w:rsidR="00B178C0" w:rsidRPr="00875CF3" w:rsidRDefault="00B178C0" w:rsidP="00D30DA1">
      <w:pPr>
        <w:pStyle w:val="a3"/>
        <w:numPr>
          <w:ilvl w:val="0"/>
          <w:numId w:val="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Учителя,  преподаватели и классные руководители;</w:t>
      </w:r>
    </w:p>
    <w:p w14:paraId="62A8E678" w14:textId="77777777" w:rsidR="00B178C0" w:rsidRPr="00875CF3" w:rsidRDefault="00B178C0" w:rsidP="00D30DA1">
      <w:pPr>
        <w:pStyle w:val="a3"/>
        <w:numPr>
          <w:ilvl w:val="0"/>
          <w:numId w:val="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14:paraId="049E6CA7" w14:textId="77777777" w:rsidR="00B178C0" w:rsidRPr="00875CF3" w:rsidRDefault="00B178C0" w:rsidP="00D30DA1">
      <w:pPr>
        <w:pStyle w:val="a3"/>
        <w:numPr>
          <w:ilvl w:val="0"/>
          <w:numId w:val="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14:paraId="4CBAFB17" w14:textId="77777777" w:rsidR="00B178C0" w:rsidRPr="00875CF3" w:rsidRDefault="00B178C0" w:rsidP="00D30DA1">
      <w:pPr>
        <w:pStyle w:val="a3"/>
        <w:numPr>
          <w:ilvl w:val="0"/>
          <w:numId w:val="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14:paraId="3C3F729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Кроме этого, данные методические рекомендации могут быть использованы:</w:t>
      </w:r>
    </w:p>
    <w:p w14:paraId="691B6DB5" w14:textId="3B38FA22" w:rsidR="00B178C0" w:rsidRPr="00875CF3" w:rsidRDefault="00197F8A" w:rsidP="00D30DA1">
      <w:pPr>
        <w:pStyle w:val="a3"/>
        <w:numPr>
          <w:ilvl w:val="0"/>
          <w:numId w:val="4"/>
        </w:numPr>
        <w:ind w:left="0" w:firstLine="709"/>
        <w:jc w:val="both"/>
        <w:rPr>
          <w:rFonts w:ascii="PT Astra Serif" w:hAnsi="PT Astra Serif" w:cs="Times New Roman"/>
          <w:sz w:val="28"/>
          <w:szCs w:val="28"/>
        </w:rPr>
      </w:pPr>
      <w:r>
        <w:rPr>
          <w:rFonts w:ascii="PT Astra Serif" w:hAnsi="PT Astra Serif" w:cs="Times New Roman"/>
          <w:sz w:val="28"/>
          <w:szCs w:val="28"/>
        </w:rPr>
        <w:t>А</w:t>
      </w:r>
      <w:r w:rsidR="00B178C0" w:rsidRPr="00875CF3">
        <w:rPr>
          <w:rFonts w:ascii="PT Astra Serif" w:hAnsi="PT Astra Serif" w:cs="Times New Roman"/>
          <w:sz w:val="28"/>
          <w:szCs w:val="28"/>
        </w:rPr>
        <w:t>дминистрациями учреждений для детей-сирот и детей, оставшихся без попечения родителей;</w:t>
      </w:r>
    </w:p>
    <w:p w14:paraId="5C4C9FB4" w14:textId="321DEE9A" w:rsidR="00B178C0" w:rsidRPr="00875CF3" w:rsidRDefault="00197F8A" w:rsidP="00D30DA1">
      <w:pPr>
        <w:pStyle w:val="a3"/>
        <w:numPr>
          <w:ilvl w:val="0"/>
          <w:numId w:val="4"/>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рганизациями дополнительного образования;</w:t>
      </w:r>
    </w:p>
    <w:p w14:paraId="0297AC43" w14:textId="4E825FE0" w:rsidR="00B178C0" w:rsidRPr="00875CF3" w:rsidRDefault="00197F8A" w:rsidP="00D30DA1">
      <w:pPr>
        <w:pStyle w:val="a3"/>
        <w:numPr>
          <w:ilvl w:val="0"/>
          <w:numId w:val="4"/>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рофессиональными образовательными организациями;</w:t>
      </w:r>
    </w:p>
    <w:p w14:paraId="0FB84116" w14:textId="7FF552DD" w:rsidR="00B178C0" w:rsidRPr="00875CF3" w:rsidRDefault="00197F8A" w:rsidP="00D30DA1">
      <w:pPr>
        <w:pStyle w:val="a3"/>
        <w:numPr>
          <w:ilvl w:val="0"/>
          <w:numId w:val="4"/>
        </w:numPr>
        <w:ind w:left="0" w:firstLine="709"/>
        <w:jc w:val="both"/>
        <w:rPr>
          <w:rFonts w:ascii="PT Astra Serif" w:hAnsi="PT Astra Serif" w:cs="Times New Roman"/>
          <w:sz w:val="28"/>
          <w:szCs w:val="28"/>
        </w:rPr>
      </w:pPr>
      <w:r>
        <w:rPr>
          <w:rFonts w:ascii="PT Astra Serif" w:hAnsi="PT Astra Serif" w:cs="Times New Roman"/>
          <w:sz w:val="28"/>
          <w:szCs w:val="28"/>
        </w:rPr>
        <w:t>Д</w:t>
      </w:r>
      <w:r w:rsidR="00B178C0" w:rsidRPr="00875CF3">
        <w:rPr>
          <w:rFonts w:ascii="PT Astra Serif" w:hAnsi="PT Astra Serif" w:cs="Times New Roman"/>
          <w:sz w:val="28"/>
          <w:szCs w:val="28"/>
        </w:rPr>
        <w:t>ругими организациями, осуществляющими образовательную деятельность для несовершеннолетних обучающихся.</w:t>
      </w:r>
    </w:p>
    <w:p w14:paraId="2AA5AC0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14:paraId="30C6755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разработаны по методологии международного исследовательского проекта Еврокомиссии «EU </w:t>
      </w:r>
      <w:proofErr w:type="spellStart"/>
      <w:r w:rsidRPr="00875CF3">
        <w:rPr>
          <w:rFonts w:ascii="PT Astra Serif" w:hAnsi="PT Astra Serif" w:cs="Times New Roman"/>
          <w:sz w:val="28"/>
          <w:szCs w:val="28"/>
        </w:rPr>
        <w:t>Kids</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Online</w:t>
      </w:r>
      <w:proofErr w:type="spellEnd"/>
      <w:r w:rsidRPr="00875CF3">
        <w:rPr>
          <w:rFonts w:ascii="PT Astra Serif" w:hAnsi="PT Astra Serif" w:cs="Times New Roman"/>
          <w:sz w:val="28"/>
          <w:szCs w:val="28"/>
        </w:rPr>
        <w:t xml:space="preserv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w:t>
      </w:r>
      <w:proofErr w:type="spellStart"/>
      <w:r w:rsidRPr="00875CF3">
        <w:rPr>
          <w:rFonts w:ascii="PT Astra Serif" w:hAnsi="PT Astra Serif" w:cs="Times New Roman"/>
          <w:sz w:val="28"/>
          <w:szCs w:val="28"/>
        </w:rPr>
        <w:t>квеста</w:t>
      </w:r>
      <w:proofErr w:type="spellEnd"/>
      <w:r w:rsidRPr="00875CF3">
        <w:rPr>
          <w:rFonts w:ascii="PT Astra Serif" w:hAnsi="PT Astra Serif" w:cs="Times New Roman"/>
          <w:sz w:val="28"/>
          <w:szCs w:val="28"/>
        </w:rPr>
        <w:t xml:space="preserve"> по цифровой грамотности «</w:t>
      </w:r>
      <w:proofErr w:type="spellStart"/>
      <w:r w:rsidRPr="00875CF3">
        <w:rPr>
          <w:rFonts w:ascii="PT Astra Serif" w:hAnsi="PT Astra Serif" w:cs="Times New Roman"/>
          <w:sz w:val="28"/>
          <w:szCs w:val="28"/>
        </w:rPr>
        <w:t>Сетевичок</w:t>
      </w:r>
      <w:proofErr w:type="spellEnd"/>
      <w:r w:rsidRPr="00875CF3">
        <w:rPr>
          <w:rFonts w:ascii="PT Astra Serif" w:hAnsi="PT Astra Serif" w:cs="Times New Roman"/>
          <w:sz w:val="28"/>
          <w:szCs w:val="28"/>
        </w:rPr>
        <w:t xml:space="preserve">», проводимого на площадке Временной </w:t>
      </w:r>
      <w:r w:rsidRPr="00875CF3">
        <w:rPr>
          <w:rFonts w:ascii="PT Astra Serif" w:hAnsi="PT Astra Serif" w:cs="Times New Roman"/>
          <w:sz w:val="28"/>
          <w:szCs w:val="28"/>
        </w:rPr>
        <w:lastRenderedPageBreak/>
        <w:t>комиссии Совета Федерации по развитию информационного общества с 2014 года в рамках Единого урока по безопасности в сети «Интернет».</w:t>
      </w:r>
    </w:p>
    <w:p w14:paraId="6BCE667C" w14:textId="77777777" w:rsidR="00D30DA1" w:rsidRPr="00875CF3" w:rsidRDefault="00D30DA1" w:rsidP="00D30DA1">
      <w:pPr>
        <w:ind w:firstLine="709"/>
        <w:contextualSpacing/>
        <w:jc w:val="both"/>
        <w:rPr>
          <w:rFonts w:ascii="PT Astra Serif" w:hAnsi="PT Astra Serif" w:cs="Times New Roman"/>
          <w:sz w:val="28"/>
          <w:szCs w:val="28"/>
        </w:rPr>
      </w:pPr>
    </w:p>
    <w:p w14:paraId="489180A6" w14:textId="09972DAE" w:rsidR="00B178C0" w:rsidRPr="00875CF3" w:rsidRDefault="00D30DA1"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 xml:space="preserve">Структура </w:t>
      </w:r>
      <w:r w:rsidR="00B178C0" w:rsidRPr="00875CF3">
        <w:rPr>
          <w:rFonts w:ascii="PT Astra Serif" w:hAnsi="PT Astra Serif" w:cs="Times New Roman"/>
          <w:b/>
          <w:sz w:val="28"/>
          <w:szCs w:val="28"/>
        </w:rPr>
        <w:t>Методически</w:t>
      </w:r>
      <w:r w:rsidRPr="00875CF3">
        <w:rPr>
          <w:rFonts w:ascii="PT Astra Serif" w:hAnsi="PT Astra Serif" w:cs="Times New Roman"/>
          <w:b/>
          <w:sz w:val="28"/>
          <w:szCs w:val="28"/>
        </w:rPr>
        <w:t>х</w:t>
      </w:r>
      <w:r w:rsidR="00B178C0" w:rsidRPr="00875CF3">
        <w:rPr>
          <w:rFonts w:ascii="PT Astra Serif" w:hAnsi="PT Astra Serif" w:cs="Times New Roman"/>
          <w:b/>
          <w:sz w:val="28"/>
          <w:szCs w:val="28"/>
        </w:rPr>
        <w:t xml:space="preserve"> рекомендаци</w:t>
      </w:r>
      <w:r w:rsidRPr="00875CF3">
        <w:rPr>
          <w:rFonts w:ascii="PT Astra Serif" w:hAnsi="PT Astra Serif" w:cs="Times New Roman"/>
          <w:b/>
          <w:sz w:val="28"/>
          <w:szCs w:val="28"/>
        </w:rPr>
        <w:t>й</w:t>
      </w:r>
    </w:p>
    <w:p w14:paraId="683E9D7A" w14:textId="77777777" w:rsidR="00D30DA1" w:rsidRPr="00875CF3" w:rsidRDefault="00D30DA1" w:rsidP="00D30DA1">
      <w:pPr>
        <w:ind w:firstLine="709"/>
        <w:contextualSpacing/>
        <w:jc w:val="both"/>
        <w:rPr>
          <w:rFonts w:ascii="PT Astra Serif" w:hAnsi="PT Astra Serif" w:cs="Times New Roman"/>
          <w:sz w:val="28"/>
          <w:szCs w:val="28"/>
        </w:rPr>
      </w:pPr>
    </w:p>
    <w:p w14:paraId="75B07FAA" w14:textId="6A35F1C2" w:rsidR="00B178C0" w:rsidRPr="00875CF3" w:rsidRDefault="00B178C0" w:rsidP="00D30DA1">
      <w:pPr>
        <w:pStyle w:val="a3"/>
        <w:numPr>
          <w:ilvl w:val="0"/>
          <w:numId w:val="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sidRPr="00875CF3">
        <w:rPr>
          <w:rFonts w:ascii="PT Astra Serif" w:hAnsi="PT Astra Serif" w:cs="Times New Roman"/>
          <w:sz w:val="28"/>
          <w:szCs w:val="28"/>
        </w:rPr>
        <w:t>рмационной безопасности детей, действующим законодательством</w:t>
      </w:r>
      <w:r w:rsidRPr="00875CF3">
        <w:rPr>
          <w:rFonts w:ascii="PT Astra Serif" w:hAnsi="PT Astra Serif" w:cs="Times New Roman"/>
          <w:sz w:val="28"/>
          <w:szCs w:val="28"/>
        </w:rPr>
        <w:t xml:space="preserve"> и положениями нормативно-правовых актов, затрагивающих данную сферу;</w:t>
      </w:r>
    </w:p>
    <w:p w14:paraId="0F1E92EC" w14:textId="5875DDEA" w:rsidR="00B178C0" w:rsidRPr="00875CF3" w:rsidRDefault="00B178C0" w:rsidP="00D30DA1">
      <w:pPr>
        <w:pStyle w:val="a3"/>
        <w:numPr>
          <w:ilvl w:val="0"/>
          <w:numId w:val="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sidRPr="00875CF3">
        <w:rPr>
          <w:rFonts w:ascii="PT Astra Serif" w:hAnsi="PT Astra Serif" w:cs="Times New Roman"/>
          <w:sz w:val="28"/>
          <w:szCs w:val="28"/>
        </w:rPr>
        <w:t>, и некоторые вопросы обеспечения информационной безопасности детей для родителей (законных представителей)</w:t>
      </w:r>
      <w:r w:rsidRPr="00875CF3">
        <w:rPr>
          <w:rFonts w:ascii="PT Astra Serif" w:hAnsi="PT Astra Serif" w:cs="Times New Roman"/>
          <w:sz w:val="28"/>
          <w:szCs w:val="28"/>
        </w:rPr>
        <w:t>;</w:t>
      </w:r>
    </w:p>
    <w:p w14:paraId="22F72C72" w14:textId="11A213CB" w:rsidR="00B178C0" w:rsidRPr="00875CF3" w:rsidRDefault="00B178C0" w:rsidP="00D30DA1">
      <w:pPr>
        <w:pStyle w:val="a3"/>
        <w:numPr>
          <w:ilvl w:val="0"/>
          <w:numId w:val="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Раздел «Организация обучения детей и родителей</w:t>
      </w:r>
      <w:r w:rsidR="007F2FC4" w:rsidRPr="00875CF3">
        <w:rPr>
          <w:rFonts w:ascii="PT Astra Serif" w:hAnsi="PT Astra Serif" w:cs="Times New Roman"/>
          <w:sz w:val="28"/>
          <w:szCs w:val="28"/>
        </w:rPr>
        <w:t xml:space="preserve"> (законных представителей)</w:t>
      </w:r>
      <w:r w:rsidRPr="00875CF3">
        <w:rPr>
          <w:rFonts w:ascii="PT Astra Serif" w:hAnsi="PT Astra Serif" w:cs="Times New Roman"/>
          <w:sz w:val="28"/>
          <w:szCs w:val="28"/>
        </w:rPr>
        <w:t xml:space="preserve">» направлен на предоставление педагогическим работникам и сотрудникам образовательных организаций </w:t>
      </w:r>
      <w:proofErr w:type="gramStart"/>
      <w:r w:rsidRPr="00875CF3">
        <w:rPr>
          <w:rFonts w:ascii="PT Astra Serif" w:hAnsi="PT Astra Serif" w:cs="Times New Roman"/>
          <w:sz w:val="28"/>
          <w:szCs w:val="28"/>
        </w:rPr>
        <w:t>информации</w:t>
      </w:r>
      <w:proofErr w:type="gramEnd"/>
      <w:r w:rsidRPr="00875CF3">
        <w:rPr>
          <w:rFonts w:ascii="PT Astra Serif" w:hAnsi="PT Astra Serif" w:cs="Times New Roman"/>
          <w:sz w:val="28"/>
          <w:szCs w:val="28"/>
        </w:rPr>
        <w:t xml:space="preserve"> о различных механизмах организации обучения обучающихся и их родителей (законных представителей);</w:t>
      </w:r>
    </w:p>
    <w:p w14:paraId="7F70DA8A" w14:textId="77777777" w:rsidR="00B178C0" w:rsidRPr="00875CF3" w:rsidRDefault="00B178C0" w:rsidP="00D30DA1">
      <w:pPr>
        <w:pStyle w:val="a3"/>
        <w:numPr>
          <w:ilvl w:val="0"/>
          <w:numId w:val="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277CEB20" w14:textId="77777777" w:rsidR="00B178C0" w:rsidRPr="00875CF3" w:rsidRDefault="00B178C0" w:rsidP="00D30DA1">
      <w:pPr>
        <w:pStyle w:val="a3"/>
        <w:numPr>
          <w:ilvl w:val="0"/>
          <w:numId w:val="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14:paraId="7E55025D" w14:textId="77777777" w:rsidR="00B178C0"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14:paraId="0178F275" w14:textId="77777777" w:rsidR="00197F8A" w:rsidRPr="00875CF3" w:rsidRDefault="00197F8A" w:rsidP="00D30DA1">
      <w:pPr>
        <w:ind w:firstLine="709"/>
        <w:contextualSpacing/>
        <w:jc w:val="both"/>
        <w:rPr>
          <w:rFonts w:ascii="PT Astra Serif" w:hAnsi="PT Astra Serif" w:cs="Times New Roman"/>
          <w:sz w:val="28"/>
          <w:szCs w:val="28"/>
        </w:rPr>
      </w:pPr>
    </w:p>
    <w:p w14:paraId="07C02E74" w14:textId="77777777" w:rsidR="00D30DA1" w:rsidRPr="00875CF3" w:rsidRDefault="00D30DA1" w:rsidP="00D30DA1">
      <w:pPr>
        <w:ind w:firstLine="709"/>
        <w:contextualSpacing/>
        <w:jc w:val="both"/>
        <w:rPr>
          <w:rFonts w:ascii="PT Astra Serif" w:hAnsi="PT Astra Serif" w:cs="Times New Roman"/>
          <w:sz w:val="28"/>
          <w:szCs w:val="28"/>
        </w:rPr>
      </w:pPr>
    </w:p>
    <w:p w14:paraId="1E489E87" w14:textId="77777777" w:rsidR="00B178C0" w:rsidRPr="00875CF3" w:rsidRDefault="00B178C0"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Методические рекомендации разработаны на основе:</w:t>
      </w:r>
    </w:p>
    <w:p w14:paraId="72C2BB21" w14:textId="77777777" w:rsidR="00D30DA1" w:rsidRPr="00875CF3" w:rsidRDefault="00D30DA1" w:rsidP="00D30DA1">
      <w:pPr>
        <w:ind w:firstLine="709"/>
        <w:contextualSpacing/>
        <w:jc w:val="both"/>
        <w:rPr>
          <w:rFonts w:ascii="PT Astra Serif" w:hAnsi="PT Astra Serif" w:cs="Times New Roman"/>
          <w:b/>
          <w:sz w:val="28"/>
          <w:szCs w:val="28"/>
        </w:rPr>
      </w:pPr>
    </w:p>
    <w:p w14:paraId="62F65484" w14:textId="723F637A" w:rsidR="00B178C0" w:rsidRPr="00875CF3" w:rsidRDefault="00197F8A" w:rsidP="00D30DA1">
      <w:pPr>
        <w:pStyle w:val="a3"/>
        <w:numPr>
          <w:ilvl w:val="0"/>
          <w:numId w:val="6"/>
        </w:numPr>
        <w:ind w:left="0" w:firstLine="709"/>
        <w:jc w:val="both"/>
        <w:rPr>
          <w:rFonts w:ascii="PT Astra Serif" w:hAnsi="PT Astra Serif" w:cs="Times New Roman"/>
          <w:sz w:val="28"/>
          <w:szCs w:val="28"/>
        </w:rPr>
      </w:pPr>
      <w:r>
        <w:rPr>
          <w:rFonts w:ascii="PT Astra Serif" w:hAnsi="PT Astra Serif" w:cs="Times New Roman"/>
          <w:sz w:val="28"/>
          <w:szCs w:val="28"/>
        </w:rPr>
        <w:t>М</w:t>
      </w:r>
      <w:r w:rsidR="00B178C0" w:rsidRPr="00875CF3">
        <w:rPr>
          <w:rFonts w:ascii="PT Astra Serif" w:hAnsi="PT Astra Serif" w:cs="Times New Roman"/>
          <w:sz w:val="28"/>
          <w:szCs w:val="28"/>
        </w:rPr>
        <w:t xml:space="preserve">атериалов Федерального государственного автономного образовательного учреждения дополнительного профессионального </w:t>
      </w:r>
      <w:r w:rsidR="00B178C0" w:rsidRPr="00875CF3">
        <w:rPr>
          <w:rFonts w:ascii="PT Astra Serif" w:hAnsi="PT Astra Serif" w:cs="Times New Roman"/>
          <w:sz w:val="28"/>
          <w:szCs w:val="28"/>
        </w:rPr>
        <w:lastRenderedPageBreak/>
        <w:t>образования «Академия повышения квалификации и профессиональной переподготовки работников образования» (ФГАОУ ДПО АПК и ППРО);</w:t>
      </w:r>
    </w:p>
    <w:p w14:paraId="1F1543FE" w14:textId="72FD87EF" w:rsidR="00B178C0" w:rsidRPr="00875CF3" w:rsidRDefault="00197F8A" w:rsidP="00D30DA1">
      <w:pPr>
        <w:pStyle w:val="a3"/>
        <w:numPr>
          <w:ilvl w:val="0"/>
          <w:numId w:val="6"/>
        </w:numPr>
        <w:ind w:left="0" w:firstLine="709"/>
        <w:jc w:val="both"/>
        <w:rPr>
          <w:rFonts w:ascii="PT Astra Serif" w:hAnsi="PT Astra Serif" w:cs="Times New Roman"/>
          <w:sz w:val="28"/>
          <w:szCs w:val="28"/>
        </w:rPr>
      </w:pPr>
      <w:r>
        <w:rPr>
          <w:rFonts w:ascii="PT Astra Serif" w:hAnsi="PT Astra Serif" w:cs="Times New Roman"/>
          <w:sz w:val="28"/>
          <w:szCs w:val="28"/>
        </w:rPr>
        <w:t>М</w:t>
      </w:r>
      <w:r w:rsidR="00B178C0" w:rsidRPr="00875CF3">
        <w:rPr>
          <w:rFonts w:ascii="PT Astra Serif" w:hAnsi="PT Astra Serif" w:cs="Times New Roman"/>
          <w:sz w:val="28"/>
          <w:szCs w:val="28"/>
        </w:rPr>
        <w:t>атериалов порталов "Яндекс" «</w:t>
      </w:r>
      <w:proofErr w:type="spellStart"/>
      <w:r w:rsidR="00B178C0" w:rsidRPr="00875CF3">
        <w:rPr>
          <w:rFonts w:ascii="PT Astra Serif" w:hAnsi="PT Astra Serif" w:cs="Times New Roman"/>
          <w:sz w:val="28"/>
          <w:szCs w:val="28"/>
        </w:rPr>
        <w:t>Сетевичок</w:t>
      </w:r>
      <w:proofErr w:type="spellEnd"/>
      <w:r w:rsidR="00B178C0" w:rsidRPr="00875CF3">
        <w:rPr>
          <w:rFonts w:ascii="PT Astra Serif" w:hAnsi="PT Astra Serif" w:cs="Times New Roman"/>
          <w:sz w:val="28"/>
          <w:szCs w:val="28"/>
        </w:rPr>
        <w:t>», «Единое окно доступа к образовательным ресурсам» и «Государственные и муниципальные услуги (функции) в Санкт-Петербурге»;</w:t>
      </w:r>
    </w:p>
    <w:p w14:paraId="0DDE1A4E" w14:textId="675F032C" w:rsidR="0089253C" w:rsidRPr="00875CF3" w:rsidRDefault="00197F8A" w:rsidP="00D30DA1">
      <w:pPr>
        <w:pStyle w:val="a3"/>
        <w:numPr>
          <w:ilvl w:val="0"/>
          <w:numId w:val="6"/>
        </w:numPr>
        <w:ind w:left="0" w:firstLine="709"/>
        <w:jc w:val="both"/>
        <w:rPr>
          <w:rFonts w:ascii="PT Astra Serif" w:hAnsi="PT Astra Serif" w:cs="Times New Roman"/>
          <w:sz w:val="28"/>
          <w:szCs w:val="28"/>
        </w:rPr>
      </w:pPr>
      <w:r>
        <w:rPr>
          <w:rFonts w:ascii="PT Astra Serif" w:hAnsi="PT Astra Serif" w:cs="Times New Roman"/>
          <w:sz w:val="28"/>
          <w:szCs w:val="28"/>
        </w:rPr>
        <w:t>М</w:t>
      </w:r>
      <w:r w:rsidR="0089253C" w:rsidRPr="00875CF3">
        <w:rPr>
          <w:rFonts w:ascii="PT Astra Serif" w:hAnsi="PT Astra Serif" w:cs="Times New Roman"/>
          <w:sz w:val="28"/>
          <w:szCs w:val="28"/>
        </w:rPr>
        <w:t>атериалов Следственного комитета Российской Федерации;</w:t>
      </w:r>
    </w:p>
    <w:p w14:paraId="1CA3CA33" w14:textId="63F79F9B" w:rsidR="00B178C0" w:rsidRPr="00875CF3" w:rsidRDefault="00197F8A" w:rsidP="00D30DA1">
      <w:pPr>
        <w:pStyle w:val="a3"/>
        <w:numPr>
          <w:ilvl w:val="0"/>
          <w:numId w:val="6"/>
        </w:numPr>
        <w:ind w:left="0" w:firstLine="709"/>
        <w:jc w:val="both"/>
        <w:rPr>
          <w:rFonts w:ascii="PT Astra Serif" w:hAnsi="PT Astra Serif" w:cs="Times New Roman"/>
          <w:sz w:val="28"/>
          <w:szCs w:val="28"/>
        </w:rPr>
      </w:pPr>
      <w:r>
        <w:rPr>
          <w:rFonts w:ascii="PT Astra Serif" w:hAnsi="PT Astra Serif" w:cs="Times New Roman"/>
          <w:sz w:val="28"/>
          <w:szCs w:val="28"/>
        </w:rPr>
        <w:t>М</w:t>
      </w:r>
      <w:r w:rsidR="00B178C0" w:rsidRPr="00875CF3">
        <w:rPr>
          <w:rFonts w:ascii="PT Astra Serif" w:hAnsi="PT Astra Serif" w:cs="Times New Roman"/>
          <w:sz w:val="28"/>
          <w:szCs w:val="28"/>
        </w:rPr>
        <w:t>атериалов Экспертного совета по информатизации системы образования и воспитания при Временной комиссии Совета Федерации по ра</w:t>
      </w:r>
      <w:r w:rsidR="0089253C" w:rsidRPr="00875CF3">
        <w:rPr>
          <w:rFonts w:ascii="PT Astra Serif" w:hAnsi="PT Astra Serif" w:cs="Times New Roman"/>
          <w:sz w:val="28"/>
          <w:szCs w:val="28"/>
        </w:rPr>
        <w:t>звитию информационного общества.</w:t>
      </w:r>
    </w:p>
    <w:p w14:paraId="5290D24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Методические рекомендации основаны на положениях курса «Основы </w:t>
      </w:r>
      <w:proofErr w:type="spellStart"/>
      <w:r w:rsidRPr="00875CF3">
        <w:rPr>
          <w:rFonts w:ascii="PT Astra Serif" w:hAnsi="PT Astra Serif" w:cs="Times New Roman"/>
          <w:sz w:val="28"/>
          <w:szCs w:val="28"/>
        </w:rPr>
        <w:t>кибербезопасности</w:t>
      </w:r>
      <w:proofErr w:type="spellEnd"/>
      <w:r w:rsidRPr="00875CF3">
        <w:rPr>
          <w:rFonts w:ascii="PT Astra Serif" w:hAnsi="PT Astra Serif" w:cs="Times New Roman"/>
          <w:sz w:val="28"/>
          <w:szCs w:val="28"/>
        </w:rPr>
        <w:t>» (далее – курс), разработанного Временной комиссией Совета Федерации по развитию информационного общества.</w:t>
      </w:r>
    </w:p>
    <w:p w14:paraId="18DFE023"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Курс был одобрен и рекомендован руководителям образовательных организаций высшего образования департаментом высшего образования </w:t>
      </w:r>
      <w:proofErr w:type="spellStart"/>
      <w:r w:rsidRPr="00875CF3">
        <w:rPr>
          <w:rFonts w:ascii="PT Astra Serif" w:hAnsi="PT Astra Serif" w:cs="Times New Roman"/>
          <w:sz w:val="28"/>
          <w:szCs w:val="28"/>
        </w:rPr>
        <w:t>Минобрнауки</w:t>
      </w:r>
      <w:proofErr w:type="spellEnd"/>
      <w:r w:rsidRPr="00875CF3">
        <w:rPr>
          <w:rFonts w:ascii="PT Astra Serif" w:hAnsi="PT Astra Serif" w:cs="Times New Roman"/>
          <w:sz w:val="28"/>
          <w:szCs w:val="28"/>
        </w:rPr>
        <w:t xml:space="preserve">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парламентских слушаний «Актуальные вопросы обеспечения безопасности и развития детей в информационном пространстве», прошедшие в Совете</w:t>
      </w:r>
      <w:proofErr w:type="gramEnd"/>
      <w:r w:rsidRPr="00875CF3">
        <w:rPr>
          <w:rFonts w:ascii="PT Astra Serif" w:hAnsi="PT Astra Serif" w:cs="Times New Roman"/>
          <w:sz w:val="28"/>
          <w:szCs w:val="28"/>
        </w:rPr>
        <w:t xml:space="preserve"> Федерации 17 апреля 2017 года, и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14:paraId="5FA6593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Обновление и актуализация методических рекомендаций будет </w:t>
      </w:r>
      <w:proofErr w:type="gramStart"/>
      <w:r w:rsidRPr="00875CF3">
        <w:rPr>
          <w:rFonts w:ascii="PT Astra Serif" w:hAnsi="PT Astra Serif" w:cs="Times New Roman"/>
          <w:sz w:val="28"/>
          <w:szCs w:val="28"/>
        </w:rPr>
        <w:t>осуществляться Временной комиссией Совета Федерации по развитию информационного общества до 2020 года включено</w:t>
      </w:r>
      <w:proofErr w:type="gramEnd"/>
      <w:r w:rsidRPr="00875CF3">
        <w:rPr>
          <w:rFonts w:ascii="PT Astra Serif" w:hAnsi="PT Astra Serif" w:cs="Times New Roman"/>
          <w:sz w:val="28"/>
          <w:szCs w:val="28"/>
        </w:rPr>
        <w:t xml:space="preserve">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14:paraId="0BBA275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Целью использования методических рекомендаций к 2020 году являются достижение следующих показателей:</w:t>
      </w:r>
    </w:p>
    <w:p w14:paraId="7F832411" w14:textId="77777777" w:rsidR="00B178C0" w:rsidRPr="00875CF3" w:rsidRDefault="00B178C0" w:rsidP="00D30DA1">
      <w:pPr>
        <w:pStyle w:val="a3"/>
        <w:numPr>
          <w:ilvl w:val="0"/>
          <w:numId w:val="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Охват 100 процентов общеобразовательных организаций системным обучением детей </w:t>
      </w:r>
      <w:proofErr w:type="spellStart"/>
      <w:r w:rsidRPr="00875CF3">
        <w:rPr>
          <w:rFonts w:ascii="PT Astra Serif" w:hAnsi="PT Astra Serif" w:cs="Times New Roman"/>
          <w:sz w:val="28"/>
          <w:szCs w:val="28"/>
        </w:rPr>
        <w:t>кибербезопасности</w:t>
      </w:r>
      <w:proofErr w:type="spellEnd"/>
      <w:r w:rsidRPr="00875CF3">
        <w:rPr>
          <w:rFonts w:ascii="PT Astra Serif" w:hAnsi="PT Astra Serif" w:cs="Times New Roman"/>
          <w:sz w:val="28"/>
          <w:szCs w:val="28"/>
        </w:rPr>
        <w:t>;</w:t>
      </w:r>
    </w:p>
    <w:p w14:paraId="650B919E" w14:textId="77777777" w:rsidR="00B178C0" w:rsidRPr="00875CF3" w:rsidRDefault="00B178C0" w:rsidP="00D30DA1">
      <w:pPr>
        <w:pStyle w:val="a3"/>
        <w:numPr>
          <w:ilvl w:val="0"/>
          <w:numId w:val="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14:paraId="07DE348A" w14:textId="77777777" w:rsidR="00B178C0" w:rsidRPr="00875CF3" w:rsidRDefault="00B178C0" w:rsidP="00D30DA1">
      <w:pPr>
        <w:pStyle w:val="a3"/>
        <w:numPr>
          <w:ilvl w:val="0"/>
          <w:numId w:val="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14:paraId="72925950" w14:textId="77777777" w:rsidR="00B178C0" w:rsidRPr="00875CF3" w:rsidRDefault="00B178C0" w:rsidP="00D30DA1">
      <w:pPr>
        <w:ind w:firstLine="709"/>
        <w:contextualSpacing/>
        <w:jc w:val="both"/>
        <w:rPr>
          <w:rFonts w:ascii="PT Astra Serif" w:hAnsi="PT Astra Serif" w:cs="Times New Roman"/>
          <w:sz w:val="28"/>
          <w:szCs w:val="28"/>
        </w:rPr>
      </w:pPr>
    </w:p>
    <w:p w14:paraId="73794154" w14:textId="77777777" w:rsidR="00B178C0" w:rsidRPr="00875CF3" w:rsidRDefault="00B178C0" w:rsidP="00D30DA1">
      <w:pPr>
        <w:ind w:firstLine="709"/>
        <w:contextualSpacing/>
        <w:jc w:val="both"/>
        <w:rPr>
          <w:rFonts w:ascii="PT Astra Serif" w:hAnsi="PT Astra Serif" w:cs="Times New Roman"/>
          <w:sz w:val="28"/>
          <w:szCs w:val="28"/>
        </w:rPr>
      </w:pPr>
    </w:p>
    <w:p w14:paraId="0DCC29AE" w14:textId="77777777" w:rsidR="00B178C0" w:rsidRPr="00875CF3" w:rsidRDefault="00B178C0" w:rsidP="00D30DA1">
      <w:pPr>
        <w:ind w:firstLine="709"/>
        <w:contextualSpacing/>
        <w:jc w:val="center"/>
        <w:outlineLvl w:val="0"/>
        <w:rPr>
          <w:rFonts w:ascii="PT Astra Serif" w:hAnsi="PT Astra Serif" w:cs="Times New Roman"/>
          <w:b/>
          <w:sz w:val="28"/>
          <w:szCs w:val="28"/>
        </w:rPr>
      </w:pPr>
      <w:r w:rsidRPr="00875CF3">
        <w:rPr>
          <w:rFonts w:ascii="PT Astra Serif" w:hAnsi="PT Astra Serif" w:cs="Times New Roman"/>
          <w:b/>
          <w:sz w:val="28"/>
          <w:szCs w:val="28"/>
        </w:rPr>
        <w:lastRenderedPageBreak/>
        <w:t>Актуальность информационной безопасности детей</w:t>
      </w:r>
    </w:p>
    <w:p w14:paraId="3391DA86" w14:textId="77777777" w:rsidR="00D30DA1" w:rsidRPr="00875CF3" w:rsidRDefault="00D30DA1" w:rsidP="00D30DA1">
      <w:pPr>
        <w:ind w:firstLine="709"/>
        <w:contextualSpacing/>
        <w:jc w:val="center"/>
        <w:outlineLvl w:val="0"/>
        <w:rPr>
          <w:rFonts w:ascii="PT Astra Serif" w:hAnsi="PT Astra Serif" w:cs="Times New Roman"/>
          <w:b/>
          <w:sz w:val="28"/>
          <w:szCs w:val="28"/>
        </w:rPr>
      </w:pPr>
    </w:p>
    <w:p w14:paraId="6C67BCE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Дети и подростки — активные пользователи интернета как в мире, так в Российской Федерации.</w:t>
      </w:r>
    </w:p>
    <w:p w14:paraId="62C772D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14:paraId="188E6CE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использование интернета вместе с возможностями несет и риски, такие как:</w:t>
      </w:r>
    </w:p>
    <w:p w14:paraId="2AF524AD" w14:textId="77777777" w:rsidR="00B178C0" w:rsidRPr="00875CF3" w:rsidRDefault="00B178C0" w:rsidP="00D30DA1">
      <w:pPr>
        <w:pStyle w:val="a3"/>
        <w:numPr>
          <w:ilvl w:val="0"/>
          <w:numId w:val="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Издевательство ровесниками и незнакомцами в сети над ребенком;</w:t>
      </w:r>
    </w:p>
    <w:p w14:paraId="198CC842" w14:textId="77777777" w:rsidR="00B178C0" w:rsidRPr="00875CF3" w:rsidRDefault="00B178C0" w:rsidP="00D30DA1">
      <w:pPr>
        <w:pStyle w:val="a3"/>
        <w:numPr>
          <w:ilvl w:val="0"/>
          <w:numId w:val="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Воровство его аккаунтов, денег и личных данных;</w:t>
      </w:r>
    </w:p>
    <w:p w14:paraId="48EB436C" w14:textId="77777777" w:rsidR="00B178C0" w:rsidRPr="00875CF3" w:rsidRDefault="00B178C0" w:rsidP="00D30DA1">
      <w:pPr>
        <w:pStyle w:val="a3"/>
        <w:numPr>
          <w:ilvl w:val="0"/>
          <w:numId w:val="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Втягивание ребенка в асоциальную деятельность (группы смерти, группы с рекламой наркотиков и </w:t>
      </w:r>
      <w:proofErr w:type="spellStart"/>
      <w:r w:rsidRPr="00875CF3">
        <w:rPr>
          <w:rFonts w:ascii="PT Astra Serif" w:hAnsi="PT Astra Serif" w:cs="Times New Roman"/>
          <w:sz w:val="28"/>
          <w:szCs w:val="28"/>
        </w:rPr>
        <w:t>т</w:t>
      </w:r>
      <w:proofErr w:type="gramStart"/>
      <w:r w:rsidRPr="00875CF3">
        <w:rPr>
          <w:rFonts w:ascii="PT Astra Serif" w:hAnsi="PT Astra Serif" w:cs="Times New Roman"/>
          <w:sz w:val="28"/>
          <w:szCs w:val="28"/>
        </w:rPr>
        <w:t>.д</w:t>
      </w:r>
      <w:proofErr w:type="spellEnd"/>
      <w:proofErr w:type="gramEnd"/>
      <w:r w:rsidRPr="00875CF3">
        <w:rPr>
          <w:rFonts w:ascii="PT Astra Serif" w:hAnsi="PT Astra Serif" w:cs="Times New Roman"/>
          <w:sz w:val="28"/>
          <w:szCs w:val="28"/>
        </w:rPr>
        <w:t>);</w:t>
      </w:r>
    </w:p>
    <w:p w14:paraId="04866FF6" w14:textId="77777777" w:rsidR="00B178C0" w:rsidRPr="00875CF3" w:rsidRDefault="00B178C0" w:rsidP="00D30DA1">
      <w:pPr>
        <w:pStyle w:val="a3"/>
        <w:numPr>
          <w:ilvl w:val="0"/>
          <w:numId w:val="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Прочтение детьми информации, вредящей их мировоззрению и психотическому состоянию.</w:t>
      </w:r>
    </w:p>
    <w:p w14:paraId="3481EF2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w:t>
      </w:r>
      <w:proofErr w:type="gramStart"/>
      <w:r w:rsidRPr="00875CF3">
        <w:rPr>
          <w:rFonts w:ascii="PT Astra Serif" w:hAnsi="PT Astra Serif" w:cs="Times New Roman"/>
          <w:sz w:val="28"/>
          <w:szCs w:val="28"/>
        </w:rPr>
        <w:t>по</w:t>
      </w:r>
      <w:proofErr w:type="gramEnd"/>
      <w:r w:rsidRPr="00875CF3">
        <w:rPr>
          <w:rFonts w:ascii="PT Astra Serif" w:hAnsi="PT Astra Serif" w:cs="Times New Roman"/>
          <w:sz w:val="28"/>
          <w:szCs w:val="28"/>
        </w:rPr>
        <w:t xml:space="preserve"> </w:t>
      </w:r>
      <w:proofErr w:type="gramStart"/>
      <w:r w:rsidRPr="00875CF3">
        <w:rPr>
          <w:rFonts w:ascii="PT Astra Serif" w:hAnsi="PT Astra Serif" w:cs="Times New Roman"/>
          <w:sz w:val="28"/>
          <w:szCs w:val="28"/>
        </w:rPr>
        <w:t>следующим</w:t>
      </w:r>
      <w:proofErr w:type="gramEnd"/>
      <w:r w:rsidRPr="00875CF3">
        <w:rPr>
          <w:rFonts w:ascii="PT Astra Serif" w:hAnsi="PT Astra Serif" w:cs="Times New Roman"/>
          <w:sz w:val="28"/>
          <w:szCs w:val="28"/>
        </w:rPr>
        <w:t xml:space="preserve"> причинам:</w:t>
      </w:r>
    </w:p>
    <w:p w14:paraId="77C0B39C" w14:textId="77777777" w:rsidR="00B178C0" w:rsidRPr="00875CF3" w:rsidRDefault="00B178C0" w:rsidP="00D30DA1">
      <w:pPr>
        <w:pStyle w:val="a3"/>
        <w:numPr>
          <w:ilvl w:val="0"/>
          <w:numId w:val="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Уверенность детей в незнании родителями решения их проблем;</w:t>
      </w:r>
    </w:p>
    <w:p w14:paraId="36B75EF5" w14:textId="77777777" w:rsidR="00B178C0" w:rsidRPr="00875CF3" w:rsidRDefault="00B178C0" w:rsidP="00D30DA1">
      <w:pPr>
        <w:pStyle w:val="a3"/>
        <w:numPr>
          <w:ilvl w:val="0"/>
          <w:numId w:val="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Страх перед родителями;</w:t>
      </w:r>
    </w:p>
    <w:p w14:paraId="33C2BD70" w14:textId="77777777" w:rsidR="00B178C0" w:rsidRPr="00875CF3" w:rsidRDefault="00B178C0" w:rsidP="00D30DA1">
      <w:pPr>
        <w:pStyle w:val="a3"/>
        <w:numPr>
          <w:ilvl w:val="0"/>
          <w:numId w:val="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Отсутствие возможности рассказать и поделиться с родителями своими проблемами.</w:t>
      </w:r>
    </w:p>
    <w:p w14:paraId="50EA42C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14:paraId="460FFAD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14:paraId="6E171FA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14:paraId="0826858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Pr="00875CF3">
        <w:rPr>
          <w:rFonts w:ascii="PT Astra Serif" w:hAnsi="PT Astra Serif" w:cs="Times New Roman"/>
          <w:i/>
          <w:sz w:val="28"/>
          <w:szCs w:val="28"/>
        </w:rPr>
        <w:t xml:space="preserve">намерены кратно увеличить выпуск специалистов в сфере цифровой экономики, а по </w:t>
      </w:r>
      <w:proofErr w:type="gramStart"/>
      <w:r w:rsidRPr="00875CF3">
        <w:rPr>
          <w:rFonts w:ascii="PT Astra Serif" w:hAnsi="PT Astra Serif" w:cs="Times New Roman"/>
          <w:i/>
          <w:sz w:val="28"/>
          <w:szCs w:val="28"/>
        </w:rPr>
        <w:t>сути</w:t>
      </w:r>
      <w:proofErr w:type="gramEnd"/>
      <w:r w:rsidRPr="00875CF3">
        <w:rPr>
          <w:rFonts w:ascii="PT Astra Serif" w:hAnsi="PT Astra Serif" w:cs="Times New Roman"/>
          <w:i/>
          <w:sz w:val="28"/>
          <w:szCs w:val="28"/>
        </w:rPr>
        <w:t xml:space="preserve">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875CF3">
        <w:rPr>
          <w:rFonts w:ascii="PT Astra Serif" w:hAnsi="PT Astra Serif" w:cs="Times New Roman"/>
          <w:sz w:val="28"/>
          <w:szCs w:val="28"/>
        </w:rPr>
        <w:t>".</w:t>
      </w:r>
    </w:p>
    <w:p w14:paraId="48DCDAD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14:paraId="5BC350CD" w14:textId="0857D67D"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Федеральны</w:t>
      </w:r>
      <w:r w:rsidR="00197F8A">
        <w:rPr>
          <w:rFonts w:ascii="PT Astra Serif" w:hAnsi="PT Astra Serif" w:cs="Times New Roman"/>
          <w:sz w:val="28"/>
          <w:szCs w:val="28"/>
        </w:rPr>
        <w:t>й закон от 27.07.2006 N 149-ФЗ «</w:t>
      </w:r>
      <w:r w:rsidRPr="00875CF3">
        <w:rPr>
          <w:rFonts w:ascii="PT Astra Serif" w:hAnsi="PT Astra Serif" w:cs="Times New Roman"/>
          <w:sz w:val="28"/>
          <w:szCs w:val="28"/>
        </w:rPr>
        <w:t>Об информации, и</w:t>
      </w:r>
      <w:r w:rsidR="00197F8A">
        <w:rPr>
          <w:rFonts w:ascii="PT Astra Serif" w:hAnsi="PT Astra Serif" w:cs="Times New Roman"/>
          <w:sz w:val="28"/>
          <w:szCs w:val="28"/>
        </w:rPr>
        <w:t xml:space="preserve">нформационных технологиях и </w:t>
      </w:r>
      <w:r w:rsidRPr="00875CF3">
        <w:rPr>
          <w:rFonts w:ascii="PT Astra Serif" w:hAnsi="PT Astra Serif" w:cs="Times New Roman"/>
          <w:sz w:val="28"/>
          <w:szCs w:val="28"/>
        </w:rPr>
        <w:t>защите информации</w:t>
      </w:r>
      <w:r w:rsidR="00197F8A">
        <w:rPr>
          <w:rFonts w:ascii="PT Astra Serif" w:hAnsi="PT Astra Serif" w:cs="Times New Roman"/>
          <w:sz w:val="28"/>
          <w:szCs w:val="28"/>
        </w:rPr>
        <w:t>»</w:t>
      </w:r>
      <w:r w:rsidRPr="00875CF3">
        <w:rPr>
          <w:rFonts w:ascii="PT Astra Serif" w:hAnsi="PT Astra Serif" w:cs="Times New Roman"/>
          <w:sz w:val="28"/>
          <w:szCs w:val="28"/>
        </w:rPr>
        <w:t xml:space="preserve"> определяет механизм физического ограничения доступа к запрещенной информации в сети «Интернет».</w:t>
      </w:r>
    </w:p>
    <w:p w14:paraId="6EFFB03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21950A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Доступ к сайту, внесенному в Единый реестр, блокируется оператором связи, предоставляющим доступ к сети «Интернет» данному сайту.</w:t>
      </w:r>
    </w:p>
    <w:p w14:paraId="0038FD5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Единый реестр могут быть включены следующие виды информации на сентябрь 2018 года:</w:t>
      </w:r>
    </w:p>
    <w:p w14:paraId="255C2CE1" w14:textId="3080EB06"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1) </w:t>
      </w:r>
      <w:r w:rsidR="00197F8A">
        <w:rPr>
          <w:rFonts w:ascii="PT Astra Serif" w:hAnsi="PT Astra Serif" w:cs="Times New Roman"/>
          <w:sz w:val="28"/>
          <w:szCs w:val="28"/>
        </w:rPr>
        <w:t>В</w:t>
      </w:r>
      <w:r w:rsidRPr="00875CF3">
        <w:rPr>
          <w:rFonts w:ascii="PT Astra Serif" w:hAnsi="PT Astra Serif" w:cs="Times New Roman"/>
          <w:sz w:val="28"/>
          <w:szCs w:val="28"/>
        </w:rPr>
        <w:t xml:space="preserve">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roofErr w:type="gramEnd"/>
    </w:p>
    <w:p w14:paraId="5C327CA5" w14:textId="11B9AF30"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а) </w:t>
      </w:r>
      <w:r w:rsidR="00197F8A">
        <w:rPr>
          <w:rFonts w:ascii="PT Astra Serif" w:hAnsi="PT Astra Serif" w:cs="Times New Roman"/>
          <w:sz w:val="28"/>
          <w:szCs w:val="28"/>
        </w:rPr>
        <w:t>М</w:t>
      </w:r>
      <w:r w:rsidRPr="00875CF3">
        <w:rPr>
          <w:rFonts w:ascii="PT Astra Serif" w:hAnsi="PT Astra Serif" w:cs="Times New Roman"/>
          <w:sz w:val="28"/>
          <w:szCs w:val="28"/>
        </w:rPr>
        <w:t>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17E4A40E" w14:textId="7A9A9702"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б) </w:t>
      </w:r>
      <w:r w:rsidR="00197F8A">
        <w:rPr>
          <w:rFonts w:ascii="PT Astra Serif" w:hAnsi="PT Astra Serif" w:cs="Times New Roman"/>
          <w:sz w:val="28"/>
          <w:szCs w:val="28"/>
        </w:rPr>
        <w:t>И</w:t>
      </w:r>
      <w:r w:rsidRPr="00875CF3">
        <w:rPr>
          <w:rFonts w:ascii="PT Astra Serif" w:hAnsi="PT Astra Serif" w:cs="Times New Roman"/>
          <w:sz w:val="28"/>
          <w:szCs w:val="28"/>
        </w:rPr>
        <w:t xml:space="preserve">нформации о способах, методах разработки, изготовления и использования наркотических средств, психотропных веществ и их </w:t>
      </w:r>
      <w:proofErr w:type="spellStart"/>
      <w:r w:rsidRPr="00875CF3">
        <w:rPr>
          <w:rFonts w:ascii="PT Astra Serif" w:hAnsi="PT Astra Serif" w:cs="Times New Roman"/>
          <w:sz w:val="28"/>
          <w:szCs w:val="28"/>
        </w:rPr>
        <w:t>прекурсоров</w:t>
      </w:r>
      <w:proofErr w:type="spellEnd"/>
      <w:r w:rsidRPr="00875CF3">
        <w:rPr>
          <w:rFonts w:ascii="PT Astra Serif" w:hAnsi="PT Astra Serif" w:cs="Times New Roman"/>
          <w:sz w:val="28"/>
          <w:szCs w:val="28"/>
        </w:rPr>
        <w:t xml:space="preserve">, новых потенциально опасных </w:t>
      </w:r>
      <w:proofErr w:type="spellStart"/>
      <w:r w:rsidRPr="00875CF3">
        <w:rPr>
          <w:rFonts w:ascii="PT Astra Serif" w:hAnsi="PT Astra Serif" w:cs="Times New Roman"/>
          <w:sz w:val="28"/>
          <w:szCs w:val="28"/>
        </w:rPr>
        <w:t>психоактивных</w:t>
      </w:r>
      <w:proofErr w:type="spellEnd"/>
      <w:r w:rsidRPr="00875CF3">
        <w:rPr>
          <w:rFonts w:ascii="PT Astra Serif" w:hAnsi="PT Astra Serif" w:cs="Times New Roman"/>
          <w:sz w:val="28"/>
          <w:szCs w:val="28"/>
        </w:rPr>
        <w:t xml:space="preserve"> веществах, местах их приобретения, способах и местах культивирования </w:t>
      </w:r>
      <w:proofErr w:type="spellStart"/>
      <w:r w:rsidRPr="00875CF3">
        <w:rPr>
          <w:rFonts w:ascii="PT Astra Serif" w:hAnsi="PT Astra Serif" w:cs="Times New Roman"/>
          <w:sz w:val="28"/>
          <w:szCs w:val="28"/>
        </w:rPr>
        <w:t>наркосодержащих</w:t>
      </w:r>
      <w:proofErr w:type="spellEnd"/>
      <w:r w:rsidRPr="00875CF3">
        <w:rPr>
          <w:rFonts w:ascii="PT Astra Serif" w:hAnsi="PT Astra Serif" w:cs="Times New Roman"/>
          <w:sz w:val="28"/>
          <w:szCs w:val="28"/>
        </w:rPr>
        <w:t xml:space="preserve"> растений;</w:t>
      </w:r>
    </w:p>
    <w:p w14:paraId="397665F5" w14:textId="75680FCB"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w:t>
      </w:r>
      <w:r w:rsidR="00197F8A">
        <w:rPr>
          <w:rFonts w:ascii="PT Astra Serif" w:hAnsi="PT Astra Serif" w:cs="Times New Roman"/>
          <w:sz w:val="28"/>
          <w:szCs w:val="28"/>
        </w:rPr>
        <w:t>И</w:t>
      </w:r>
      <w:r w:rsidRPr="00875CF3">
        <w:rPr>
          <w:rFonts w:ascii="PT Astra Serif" w:hAnsi="PT Astra Serif" w:cs="Times New Roman"/>
          <w:sz w:val="28"/>
          <w:szCs w:val="28"/>
        </w:rPr>
        <w:t>нформации о способах совершения самоубийства, а также призывов к совершению самоубийства;</w:t>
      </w:r>
    </w:p>
    <w:p w14:paraId="0E323CAD" w14:textId="1FB0F5AA"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г) </w:t>
      </w:r>
      <w:r w:rsidR="00197F8A">
        <w:rPr>
          <w:rFonts w:ascii="PT Astra Serif" w:hAnsi="PT Astra Serif" w:cs="Times New Roman"/>
          <w:sz w:val="28"/>
          <w:szCs w:val="28"/>
        </w:rPr>
        <w:t>И</w:t>
      </w:r>
      <w:r w:rsidRPr="00875CF3">
        <w:rPr>
          <w:rFonts w:ascii="PT Astra Serif" w:hAnsi="PT Astra Serif" w:cs="Times New Roman"/>
          <w:sz w:val="28"/>
          <w:szCs w:val="28"/>
        </w:rPr>
        <w:t>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384E7611" w14:textId="27007B03"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д) </w:t>
      </w:r>
      <w:r w:rsidR="00197F8A">
        <w:rPr>
          <w:rFonts w:ascii="PT Astra Serif" w:hAnsi="PT Astra Serif" w:cs="Times New Roman"/>
          <w:sz w:val="28"/>
          <w:szCs w:val="28"/>
        </w:rPr>
        <w:t>И</w:t>
      </w:r>
      <w:r w:rsidRPr="00875CF3">
        <w:rPr>
          <w:rFonts w:ascii="PT Astra Serif" w:hAnsi="PT Astra Serif" w:cs="Times New Roman"/>
          <w:sz w:val="28"/>
          <w:szCs w:val="28"/>
        </w:rPr>
        <w:t xml:space="preserve">нформации, нарушающей требования Федерального закона от 29 декабря 2006 года N 244-ФЗ </w:t>
      </w:r>
      <w:r w:rsidR="00197F8A">
        <w:rPr>
          <w:rFonts w:ascii="PT Astra Serif" w:hAnsi="PT Astra Serif" w:cs="Times New Roman"/>
          <w:sz w:val="28"/>
          <w:szCs w:val="28"/>
        </w:rPr>
        <w:t>«</w:t>
      </w:r>
      <w:r w:rsidRPr="00875CF3">
        <w:rPr>
          <w:rFonts w:ascii="PT Astra Serif" w:hAnsi="PT Astra Serif" w:cs="Times New Roman"/>
          <w:sz w:val="28"/>
          <w:szCs w:val="28"/>
        </w:rPr>
        <w: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00197F8A">
        <w:rPr>
          <w:rFonts w:ascii="PT Astra Serif" w:hAnsi="PT Astra Serif" w:cs="Times New Roman"/>
          <w:sz w:val="28"/>
          <w:szCs w:val="28"/>
        </w:rPr>
        <w:t>»</w:t>
      </w:r>
      <w:r w:rsidRPr="00875CF3">
        <w:rPr>
          <w:rFonts w:ascii="PT Astra Serif" w:hAnsi="PT Astra Serif" w:cs="Times New Roman"/>
          <w:sz w:val="28"/>
          <w:szCs w:val="28"/>
        </w:rPr>
        <w:t xml:space="preserve"> и Федерального закона от 11 ноября 2003 года N 138-ФЗ </w:t>
      </w:r>
      <w:r w:rsidR="00197F8A">
        <w:rPr>
          <w:rFonts w:ascii="PT Astra Serif" w:hAnsi="PT Astra Serif" w:cs="Times New Roman"/>
          <w:sz w:val="28"/>
          <w:szCs w:val="28"/>
        </w:rPr>
        <w:t>«</w:t>
      </w:r>
      <w:r w:rsidRPr="00875CF3">
        <w:rPr>
          <w:rFonts w:ascii="PT Astra Serif" w:hAnsi="PT Astra Serif" w:cs="Times New Roman"/>
          <w:sz w:val="28"/>
          <w:szCs w:val="28"/>
        </w:rPr>
        <w:t>О лотереях</w:t>
      </w:r>
      <w:r w:rsidR="00197F8A">
        <w:rPr>
          <w:rFonts w:ascii="PT Astra Serif" w:hAnsi="PT Astra Serif" w:cs="Times New Roman"/>
          <w:sz w:val="28"/>
          <w:szCs w:val="28"/>
        </w:rPr>
        <w:t>»</w:t>
      </w:r>
      <w:r w:rsidRPr="00875CF3">
        <w:rPr>
          <w:rFonts w:ascii="PT Astra Serif" w:hAnsi="PT Astra Serif" w:cs="Times New Roman"/>
          <w:sz w:val="28"/>
          <w:szCs w:val="28"/>
        </w:rPr>
        <w:t xml:space="preserve"> о запрете деятельности по организации и проведению азартных игр и лотерей с использованием сети «Интернет</w:t>
      </w:r>
      <w:proofErr w:type="gramEnd"/>
      <w:r w:rsidRPr="00875CF3">
        <w:rPr>
          <w:rFonts w:ascii="PT Astra Serif" w:hAnsi="PT Astra Serif" w:cs="Times New Roman"/>
          <w:sz w:val="28"/>
          <w:szCs w:val="28"/>
        </w:rPr>
        <w:t>» и иных сре</w:t>
      </w:r>
      <w:proofErr w:type="gramStart"/>
      <w:r w:rsidRPr="00875CF3">
        <w:rPr>
          <w:rFonts w:ascii="PT Astra Serif" w:hAnsi="PT Astra Serif" w:cs="Times New Roman"/>
          <w:sz w:val="28"/>
          <w:szCs w:val="28"/>
        </w:rPr>
        <w:t>дств св</w:t>
      </w:r>
      <w:proofErr w:type="gramEnd"/>
      <w:r w:rsidRPr="00875CF3">
        <w:rPr>
          <w:rFonts w:ascii="PT Astra Serif" w:hAnsi="PT Astra Serif" w:cs="Times New Roman"/>
          <w:sz w:val="28"/>
          <w:szCs w:val="28"/>
        </w:rPr>
        <w:t>язи;</w:t>
      </w:r>
    </w:p>
    <w:p w14:paraId="35142D03" w14:textId="222188D3"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lastRenderedPageBreak/>
        <w:t xml:space="preserve">е) </w:t>
      </w:r>
      <w:r w:rsidR="00197F8A">
        <w:rPr>
          <w:rFonts w:ascii="PT Astra Serif" w:hAnsi="PT Astra Serif" w:cs="Times New Roman"/>
          <w:sz w:val="28"/>
          <w:szCs w:val="28"/>
        </w:rPr>
        <w:t>И</w:t>
      </w:r>
      <w:r w:rsidRPr="00875CF3">
        <w:rPr>
          <w:rFonts w:ascii="PT Astra Serif" w:hAnsi="PT Astra Serif" w:cs="Times New Roman"/>
          <w:sz w:val="28"/>
          <w:szCs w:val="28"/>
        </w:rPr>
        <w:t>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14:paraId="620FA6D4" w14:textId="1563A688"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2) </w:t>
      </w:r>
      <w:r w:rsidR="00197F8A">
        <w:rPr>
          <w:rFonts w:ascii="PT Astra Serif" w:hAnsi="PT Astra Serif" w:cs="Times New Roman"/>
          <w:sz w:val="28"/>
          <w:szCs w:val="28"/>
        </w:rPr>
        <w:t>В</w:t>
      </w:r>
      <w:r w:rsidRPr="00875CF3">
        <w:rPr>
          <w:rFonts w:ascii="PT Astra Serif" w:hAnsi="PT Astra Serif" w:cs="Times New Roman"/>
          <w:sz w:val="28"/>
          <w:szCs w:val="28"/>
        </w:rPr>
        <w:t>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D7FEB96" w14:textId="18632DD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3) </w:t>
      </w:r>
      <w:r w:rsidR="00197F8A">
        <w:rPr>
          <w:rFonts w:ascii="PT Astra Serif" w:hAnsi="PT Astra Serif" w:cs="Times New Roman"/>
          <w:sz w:val="28"/>
          <w:szCs w:val="28"/>
        </w:rPr>
        <w:t>П</w:t>
      </w:r>
      <w:r w:rsidRPr="00875CF3">
        <w:rPr>
          <w:rFonts w:ascii="PT Astra Serif" w:hAnsi="PT Astra Serif" w:cs="Times New Roman"/>
          <w:sz w:val="28"/>
          <w:szCs w:val="28"/>
        </w:rPr>
        <w:t>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F7D81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14:paraId="0CDB2BAF" w14:textId="20C753CB"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w:t>
      </w:r>
      <w:r w:rsidR="00197F8A">
        <w:rPr>
          <w:rFonts w:ascii="PT Astra Serif" w:hAnsi="PT Astra Serif" w:cs="Times New Roman"/>
          <w:sz w:val="28"/>
          <w:szCs w:val="28"/>
        </w:rPr>
        <w:t>«</w:t>
      </w:r>
      <w:r w:rsidRPr="00875CF3">
        <w:rPr>
          <w:rFonts w:ascii="PT Astra Serif" w:hAnsi="PT Astra Serif" w:cs="Times New Roman"/>
          <w:sz w:val="28"/>
          <w:szCs w:val="28"/>
        </w:rPr>
        <w:t>О противодействии экстремистской деятельности</w:t>
      </w:r>
      <w:r w:rsidR="00197F8A">
        <w:rPr>
          <w:rFonts w:ascii="PT Astra Serif" w:hAnsi="PT Astra Serif" w:cs="Times New Roman"/>
          <w:sz w:val="28"/>
          <w:szCs w:val="28"/>
        </w:rPr>
        <w:t>»</w:t>
      </w:r>
      <w:r w:rsidRPr="00875CF3">
        <w:rPr>
          <w:rFonts w:ascii="PT Astra Serif" w:hAnsi="PT Astra Serif" w:cs="Times New Roman"/>
          <w:sz w:val="28"/>
          <w:szCs w:val="28"/>
        </w:rPr>
        <w:t xml:space="preserve"> на Минюст России возложены функции по ведению, опубликованию и размещению в сети «Интернет» федерального списка экстремистских материалов.</w:t>
      </w:r>
    </w:p>
    <w:p w14:paraId="4F27A06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875CF3">
        <w:rPr>
          <w:rFonts w:ascii="PT Astra Serif" w:hAnsi="PT Astra Serif" w:cs="Times New Roman"/>
          <w:sz w:val="28"/>
          <w:szCs w:val="28"/>
        </w:rPr>
        <w:t>экстремистскими</w:t>
      </w:r>
      <w:proofErr w:type="gramEnd"/>
      <w:r w:rsidRPr="00875CF3">
        <w:rPr>
          <w:rFonts w:ascii="PT Astra Serif" w:hAnsi="PT Astra Serif" w:cs="Times New Roman"/>
          <w:sz w:val="28"/>
          <w:szCs w:val="28"/>
        </w:rPr>
        <w:t>.</w:t>
      </w:r>
    </w:p>
    <w:p w14:paraId="3E427D3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CA9E5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14:paraId="5329570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информации, запрещенной для распространения среди детей, относится информация:</w:t>
      </w:r>
    </w:p>
    <w:p w14:paraId="73FBB4AD" w14:textId="34E6CA70"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lastRenderedPageBreak/>
        <w:t>П</w:t>
      </w:r>
      <w:r w:rsidR="00B178C0" w:rsidRPr="00875CF3">
        <w:rPr>
          <w:rFonts w:ascii="PT Astra Serif" w:hAnsi="PT Astra Serif" w:cs="Times New Roman"/>
          <w:sz w:val="28"/>
          <w:szCs w:val="28"/>
        </w:rPr>
        <w:t>обуждающая</w:t>
      </w:r>
      <w:proofErr w:type="gramEnd"/>
      <w:r w:rsidR="00B178C0" w:rsidRPr="00875CF3">
        <w:rPr>
          <w:rFonts w:ascii="PT Astra Serif" w:hAnsi="PT Astra Serif" w:cs="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14:paraId="1A4F3F98" w14:textId="7A2584CB"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С</w:t>
      </w:r>
      <w:r w:rsidR="00B178C0" w:rsidRPr="00875CF3">
        <w:rPr>
          <w:rFonts w:ascii="PT Astra Serif" w:hAnsi="PT Astra Serif" w:cs="Times New Roman"/>
          <w:sz w:val="28"/>
          <w:szCs w:val="28"/>
        </w:rPr>
        <w:t>пособная</w:t>
      </w:r>
      <w:proofErr w:type="gramEnd"/>
      <w:r w:rsidR="00B178C0" w:rsidRPr="00875CF3">
        <w:rPr>
          <w:rFonts w:ascii="PT Astra Serif" w:hAnsi="PT Astra Serif" w:cs="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D476FAD" w14:textId="018561AB" w:rsidR="00B178C0" w:rsidRPr="00875CF3" w:rsidRDefault="00197F8A" w:rsidP="00D30DA1">
      <w:pPr>
        <w:pStyle w:val="a3"/>
        <w:numPr>
          <w:ilvl w:val="0"/>
          <w:numId w:val="10"/>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6894284C" w14:textId="331F5F17" w:rsidR="00B178C0" w:rsidRPr="00875CF3" w:rsidRDefault="00197F8A" w:rsidP="00D30DA1">
      <w:pPr>
        <w:pStyle w:val="a3"/>
        <w:numPr>
          <w:ilvl w:val="0"/>
          <w:numId w:val="10"/>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16DACD8B" w14:textId="083D8C27"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О</w:t>
      </w:r>
      <w:r w:rsidR="00B178C0" w:rsidRPr="00875CF3">
        <w:rPr>
          <w:rFonts w:ascii="PT Astra Serif" w:hAnsi="PT Astra Serif" w:cs="Times New Roman"/>
          <w:sz w:val="28"/>
          <w:szCs w:val="28"/>
        </w:rPr>
        <w:t>правдывающая</w:t>
      </w:r>
      <w:proofErr w:type="gramEnd"/>
      <w:r w:rsidR="00B178C0" w:rsidRPr="00875CF3">
        <w:rPr>
          <w:rFonts w:ascii="PT Astra Serif" w:hAnsi="PT Astra Serif" w:cs="Times New Roman"/>
          <w:sz w:val="28"/>
          <w:szCs w:val="28"/>
        </w:rPr>
        <w:t xml:space="preserve"> противоправное поведение;</w:t>
      </w:r>
    </w:p>
    <w:p w14:paraId="630C107B" w14:textId="0C9AC8FB"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С</w:t>
      </w:r>
      <w:r w:rsidR="00B178C0" w:rsidRPr="00875CF3">
        <w:rPr>
          <w:rFonts w:ascii="PT Astra Serif" w:hAnsi="PT Astra Serif" w:cs="Times New Roman"/>
          <w:sz w:val="28"/>
          <w:szCs w:val="28"/>
        </w:rPr>
        <w:t>одержащая нецензурную брань;</w:t>
      </w:r>
      <w:proofErr w:type="gramEnd"/>
    </w:p>
    <w:p w14:paraId="60E1275B" w14:textId="58E0AD07"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С</w:t>
      </w:r>
      <w:r w:rsidR="00B178C0" w:rsidRPr="00875CF3">
        <w:rPr>
          <w:rFonts w:ascii="PT Astra Serif" w:hAnsi="PT Astra Serif" w:cs="Times New Roman"/>
          <w:sz w:val="28"/>
          <w:szCs w:val="28"/>
        </w:rPr>
        <w:t>одержащая</w:t>
      </w:r>
      <w:proofErr w:type="gramEnd"/>
      <w:r w:rsidR="00B178C0" w:rsidRPr="00875CF3">
        <w:rPr>
          <w:rFonts w:ascii="PT Astra Serif" w:hAnsi="PT Astra Serif" w:cs="Times New Roman"/>
          <w:sz w:val="28"/>
          <w:szCs w:val="28"/>
        </w:rPr>
        <w:t xml:space="preserve"> информацию порнографического характера;</w:t>
      </w:r>
    </w:p>
    <w:p w14:paraId="38AFC4BF" w14:textId="3E43F80B" w:rsidR="00B178C0" w:rsidRPr="00875CF3" w:rsidRDefault="00197F8A" w:rsidP="00D30DA1">
      <w:pPr>
        <w:pStyle w:val="a3"/>
        <w:numPr>
          <w:ilvl w:val="0"/>
          <w:numId w:val="1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О</w:t>
      </w:r>
      <w:r w:rsidR="00B178C0" w:rsidRPr="00875CF3">
        <w:rPr>
          <w:rFonts w:ascii="PT Astra Serif" w:hAnsi="PT Astra Serif" w:cs="Times New Roman"/>
          <w:sz w:val="28"/>
          <w:szCs w:val="28"/>
        </w:rPr>
        <w:t xml:space="preserve">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14:paraId="4A1BA27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14:paraId="21336E5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Особая категория информации, к которой доступ ограничен для определенных возрастных категорий:</w:t>
      </w:r>
    </w:p>
    <w:p w14:paraId="4D1DD128" w14:textId="3130ADDD" w:rsidR="00B178C0" w:rsidRPr="00875CF3" w:rsidRDefault="00197F8A" w:rsidP="00D30DA1">
      <w:pPr>
        <w:pStyle w:val="a3"/>
        <w:numPr>
          <w:ilvl w:val="0"/>
          <w:numId w:val="11"/>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П</w:t>
      </w:r>
      <w:r w:rsidR="00B178C0" w:rsidRPr="00875CF3">
        <w:rPr>
          <w:rFonts w:ascii="PT Astra Serif" w:hAnsi="PT Astra Serif" w:cs="Times New Roman"/>
          <w:sz w:val="28"/>
          <w:szCs w:val="28"/>
        </w:rPr>
        <w:t>редставляемая</w:t>
      </w:r>
      <w:proofErr w:type="gramEnd"/>
      <w:r w:rsidR="00B178C0" w:rsidRPr="00875CF3">
        <w:rPr>
          <w:rFonts w:ascii="PT Astra Serif" w:hAnsi="PT Astra Serif" w:cs="Times New Roman"/>
          <w:sz w:val="28"/>
          <w:szCs w:val="28"/>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14:paraId="0BEDD08A" w14:textId="6B247CBB" w:rsidR="00B178C0" w:rsidRPr="00875CF3" w:rsidRDefault="00197F8A" w:rsidP="00D30DA1">
      <w:pPr>
        <w:pStyle w:val="a3"/>
        <w:numPr>
          <w:ilvl w:val="0"/>
          <w:numId w:val="11"/>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D65EBEA" w14:textId="22622239" w:rsidR="00B178C0" w:rsidRPr="00875CF3" w:rsidRDefault="00197F8A" w:rsidP="00D30DA1">
      <w:pPr>
        <w:pStyle w:val="a3"/>
        <w:numPr>
          <w:ilvl w:val="0"/>
          <w:numId w:val="11"/>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П</w:t>
      </w:r>
      <w:r w:rsidR="00B178C0" w:rsidRPr="00875CF3">
        <w:rPr>
          <w:rFonts w:ascii="PT Astra Serif" w:hAnsi="PT Astra Serif" w:cs="Times New Roman"/>
          <w:sz w:val="28"/>
          <w:szCs w:val="28"/>
        </w:rPr>
        <w:t>редставляемая</w:t>
      </w:r>
      <w:proofErr w:type="gramEnd"/>
      <w:r w:rsidR="00B178C0" w:rsidRPr="00875CF3">
        <w:rPr>
          <w:rFonts w:ascii="PT Astra Serif" w:hAnsi="PT Astra Serif" w:cs="Times New Roman"/>
          <w:sz w:val="28"/>
          <w:szCs w:val="28"/>
        </w:rPr>
        <w:t xml:space="preserve"> в виде изображения или описания половых отношений между мужчиной и женщиной;</w:t>
      </w:r>
    </w:p>
    <w:p w14:paraId="0A18492D" w14:textId="6CB26BE0" w:rsidR="00B178C0" w:rsidRPr="00875CF3" w:rsidRDefault="00197F8A" w:rsidP="00D30DA1">
      <w:pPr>
        <w:pStyle w:val="a3"/>
        <w:numPr>
          <w:ilvl w:val="0"/>
          <w:numId w:val="11"/>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С</w:t>
      </w:r>
      <w:r w:rsidR="00B178C0" w:rsidRPr="00875CF3">
        <w:rPr>
          <w:rFonts w:ascii="PT Astra Serif" w:hAnsi="PT Astra Serif" w:cs="Times New Roman"/>
          <w:sz w:val="28"/>
          <w:szCs w:val="28"/>
        </w:rPr>
        <w:t>одержащая</w:t>
      </w:r>
      <w:proofErr w:type="gramEnd"/>
      <w:r w:rsidR="00B178C0" w:rsidRPr="00875CF3">
        <w:rPr>
          <w:rFonts w:ascii="PT Astra Serif" w:hAnsi="PT Astra Serif" w:cs="Times New Roman"/>
          <w:sz w:val="28"/>
          <w:szCs w:val="28"/>
        </w:rPr>
        <w:t xml:space="preserve"> бранные слова и выражения, не относящиеся к нецензурной брани.</w:t>
      </w:r>
    </w:p>
    <w:p w14:paraId="60BBFCAB"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w:t>
      </w:r>
      <w:r w:rsidRPr="00875CF3">
        <w:rPr>
          <w:rFonts w:ascii="PT Astra Serif" w:hAnsi="PT Astra Serif" w:cs="Times New Roman"/>
          <w:sz w:val="28"/>
          <w:szCs w:val="28"/>
        </w:rPr>
        <w:lastRenderedPageBreak/>
        <w:t>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roofErr w:type="gramEnd"/>
    </w:p>
    <w:p w14:paraId="26D9043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Законом также была закреплена обязанность классификации информации по пяти возрастным категориям:</w:t>
      </w:r>
    </w:p>
    <w:p w14:paraId="6E846303" w14:textId="4AE7ECAB" w:rsidR="00B178C0" w:rsidRPr="00875CF3" w:rsidRDefault="00197F8A" w:rsidP="00D30DA1">
      <w:pPr>
        <w:pStyle w:val="a3"/>
        <w:numPr>
          <w:ilvl w:val="0"/>
          <w:numId w:val="1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продукция для детей, не достигших возраста шести лет;</w:t>
      </w:r>
    </w:p>
    <w:p w14:paraId="67D75589" w14:textId="4A595CD8" w:rsidR="00B178C0" w:rsidRPr="00875CF3" w:rsidRDefault="00197F8A" w:rsidP="00D30DA1">
      <w:pPr>
        <w:pStyle w:val="a3"/>
        <w:numPr>
          <w:ilvl w:val="0"/>
          <w:numId w:val="1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продукция для детей, достигших возраста шести лет;</w:t>
      </w:r>
    </w:p>
    <w:p w14:paraId="4AF954E4" w14:textId="2BC07555" w:rsidR="00B178C0" w:rsidRPr="00875CF3" w:rsidRDefault="00197F8A" w:rsidP="00D30DA1">
      <w:pPr>
        <w:pStyle w:val="a3"/>
        <w:numPr>
          <w:ilvl w:val="0"/>
          <w:numId w:val="1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продукция для детей, достигших возраста двенадцати лет;</w:t>
      </w:r>
    </w:p>
    <w:p w14:paraId="5A3A8CC9" w14:textId="7999B202" w:rsidR="00B178C0" w:rsidRPr="00875CF3" w:rsidRDefault="00197F8A" w:rsidP="00D30DA1">
      <w:pPr>
        <w:pStyle w:val="a3"/>
        <w:numPr>
          <w:ilvl w:val="0"/>
          <w:numId w:val="1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продукция для детей, достигших возраста шестнадцати лет;</w:t>
      </w:r>
    </w:p>
    <w:p w14:paraId="1337F2AF" w14:textId="24A6A533" w:rsidR="00B178C0" w:rsidRPr="00875CF3" w:rsidRDefault="00197F8A" w:rsidP="00D30DA1">
      <w:pPr>
        <w:pStyle w:val="a3"/>
        <w:numPr>
          <w:ilvl w:val="0"/>
          <w:numId w:val="1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продукция, запрещенная для детей.</w:t>
      </w:r>
    </w:p>
    <w:p w14:paraId="6465DA1F"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875CF3">
        <w:rPr>
          <w:rFonts w:ascii="PT Astra Serif" w:hAnsi="PT Astra Serif" w:cs="Times New Roman"/>
          <w:sz w:val="28"/>
          <w:szCs w:val="28"/>
        </w:rPr>
        <w:t xml:space="preserve"> к жертве насилия и (или) осуждения насилия).</w:t>
      </w:r>
    </w:p>
    <w:p w14:paraId="326DBA1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14:paraId="3688F499" w14:textId="6487AABA" w:rsidR="00B178C0" w:rsidRPr="00875CF3" w:rsidRDefault="00197F8A" w:rsidP="00D30DA1">
      <w:pPr>
        <w:pStyle w:val="a3"/>
        <w:numPr>
          <w:ilvl w:val="0"/>
          <w:numId w:val="13"/>
        </w:numPr>
        <w:ind w:left="0" w:firstLine="709"/>
        <w:jc w:val="both"/>
        <w:rPr>
          <w:rFonts w:ascii="PT Astra Serif" w:hAnsi="PT Astra Serif" w:cs="Times New Roman"/>
          <w:sz w:val="28"/>
          <w:szCs w:val="28"/>
        </w:rPr>
      </w:pPr>
      <w:r>
        <w:rPr>
          <w:rFonts w:ascii="PT Astra Serif" w:hAnsi="PT Astra Serif" w:cs="Times New Roman"/>
          <w:sz w:val="28"/>
          <w:szCs w:val="28"/>
        </w:rPr>
        <w:t>К</w:t>
      </w:r>
      <w:r w:rsidR="00B178C0" w:rsidRPr="00875CF3">
        <w:rPr>
          <w:rFonts w:ascii="PT Astra Serif" w:hAnsi="PT Astra Serif" w:cs="Times New Roman"/>
          <w:sz w:val="28"/>
          <w:szCs w:val="28"/>
        </w:rPr>
        <w:t>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3F1C6F2B" w14:textId="728C4F7E" w:rsidR="00B178C0" w:rsidRPr="00875CF3" w:rsidRDefault="00197F8A" w:rsidP="00D30DA1">
      <w:pPr>
        <w:pStyle w:val="a3"/>
        <w:numPr>
          <w:ilvl w:val="0"/>
          <w:numId w:val="13"/>
        </w:numPr>
        <w:ind w:left="0" w:firstLine="709"/>
        <w:jc w:val="both"/>
        <w:rPr>
          <w:rFonts w:ascii="PT Astra Serif" w:hAnsi="PT Astra Serif" w:cs="Times New Roman"/>
          <w:sz w:val="28"/>
          <w:szCs w:val="28"/>
        </w:rPr>
      </w:pPr>
      <w:r>
        <w:rPr>
          <w:rFonts w:ascii="PT Astra Serif" w:hAnsi="PT Astra Serif" w:cs="Times New Roman"/>
          <w:sz w:val="28"/>
          <w:szCs w:val="28"/>
        </w:rPr>
        <w:t>Н</w:t>
      </w:r>
      <w:r w:rsidR="00B178C0" w:rsidRPr="00875CF3">
        <w:rPr>
          <w:rFonts w:ascii="PT Astra Serif" w:hAnsi="PT Astra Serif" w:cs="Times New Roman"/>
          <w:sz w:val="28"/>
          <w:szCs w:val="28"/>
        </w:rPr>
        <w:t>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0E19971" w14:textId="2839F18A" w:rsidR="00B178C0" w:rsidRPr="00875CF3" w:rsidRDefault="00197F8A" w:rsidP="00D30DA1">
      <w:pPr>
        <w:pStyle w:val="a3"/>
        <w:numPr>
          <w:ilvl w:val="0"/>
          <w:numId w:val="13"/>
        </w:numPr>
        <w:ind w:left="0" w:firstLine="709"/>
        <w:jc w:val="both"/>
        <w:rPr>
          <w:rFonts w:ascii="PT Astra Serif" w:hAnsi="PT Astra Serif" w:cs="Times New Roman"/>
          <w:sz w:val="28"/>
          <w:szCs w:val="28"/>
        </w:rPr>
      </w:pPr>
      <w:r>
        <w:rPr>
          <w:rFonts w:ascii="PT Astra Serif" w:hAnsi="PT Astra Serif" w:cs="Times New Roman"/>
          <w:sz w:val="28"/>
          <w:szCs w:val="28"/>
        </w:rPr>
        <w:t>Н</w:t>
      </w:r>
      <w:r w:rsidR="00B178C0" w:rsidRPr="00875CF3">
        <w:rPr>
          <w:rFonts w:ascii="PT Astra Serif" w:hAnsi="PT Astra Serif" w:cs="Times New Roman"/>
          <w:sz w:val="28"/>
          <w:szCs w:val="28"/>
        </w:rPr>
        <w:t>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29C84F3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14:paraId="04935EDA" w14:textId="171B3C94" w:rsidR="00B178C0" w:rsidRPr="00875CF3" w:rsidRDefault="00197F8A" w:rsidP="00D30DA1">
      <w:pPr>
        <w:pStyle w:val="a3"/>
        <w:numPr>
          <w:ilvl w:val="0"/>
          <w:numId w:val="14"/>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Э</w:t>
      </w:r>
      <w:r w:rsidR="00B178C0" w:rsidRPr="00875CF3">
        <w:rPr>
          <w:rFonts w:ascii="PT Astra Serif" w:hAnsi="PT Astra Serif" w:cs="Times New Roman"/>
          <w:sz w:val="28"/>
          <w:szCs w:val="28"/>
        </w:rPr>
        <w:t xml:space="preserve">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w:t>
      </w:r>
      <w:r w:rsidR="00B178C0" w:rsidRPr="00875CF3">
        <w:rPr>
          <w:rFonts w:ascii="PT Astra Serif" w:hAnsi="PT Astra Serif" w:cs="Times New Roman"/>
          <w:sz w:val="28"/>
          <w:szCs w:val="28"/>
        </w:rPr>
        <w:lastRenderedPageBreak/>
        <w:t>защиты прав граждан и охраняемых законом интересов общества или государства);</w:t>
      </w:r>
      <w:proofErr w:type="gramEnd"/>
    </w:p>
    <w:p w14:paraId="24AA8652" w14:textId="290F471A" w:rsidR="00B178C0" w:rsidRPr="00875CF3" w:rsidRDefault="00197F8A" w:rsidP="00D30DA1">
      <w:pPr>
        <w:pStyle w:val="a3"/>
        <w:numPr>
          <w:ilvl w:val="0"/>
          <w:numId w:val="14"/>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И</w:t>
      </w:r>
      <w:r w:rsidR="00B178C0" w:rsidRPr="00875CF3">
        <w:rPr>
          <w:rFonts w:ascii="PT Astra Serif" w:hAnsi="PT Astra Serif" w:cs="Times New Roman"/>
          <w:sz w:val="28"/>
          <w:szCs w:val="28"/>
        </w:rPr>
        <w:t>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00B178C0" w:rsidRPr="00875CF3">
        <w:rPr>
          <w:rFonts w:ascii="PT Astra Serif" w:hAnsi="PT Astra Serif" w:cs="Times New Roman"/>
          <w:sz w:val="28"/>
          <w:szCs w:val="28"/>
        </w:rPr>
        <w:t xml:space="preserve"> опасность потребления указанных продукции, средств, веществ, изделий;</w:t>
      </w:r>
    </w:p>
    <w:p w14:paraId="3CEFC950" w14:textId="65CC33E9" w:rsidR="00B178C0" w:rsidRPr="00875CF3" w:rsidRDefault="00197F8A" w:rsidP="00D30DA1">
      <w:pPr>
        <w:pStyle w:val="a3"/>
        <w:numPr>
          <w:ilvl w:val="0"/>
          <w:numId w:val="14"/>
        </w:numPr>
        <w:ind w:left="0" w:firstLine="709"/>
        <w:jc w:val="both"/>
        <w:rPr>
          <w:rFonts w:ascii="PT Astra Serif" w:hAnsi="PT Astra Serif" w:cs="Times New Roman"/>
          <w:sz w:val="28"/>
          <w:szCs w:val="28"/>
        </w:rPr>
      </w:pPr>
      <w:r>
        <w:rPr>
          <w:rFonts w:ascii="PT Astra Serif" w:hAnsi="PT Astra Serif" w:cs="Times New Roman"/>
          <w:sz w:val="28"/>
          <w:szCs w:val="28"/>
        </w:rPr>
        <w:t>Н</w:t>
      </w:r>
      <w:r w:rsidR="00B178C0" w:rsidRPr="00875CF3">
        <w:rPr>
          <w:rFonts w:ascii="PT Astra Serif" w:hAnsi="PT Astra Serif" w:cs="Times New Roman"/>
          <w:sz w:val="28"/>
          <w:szCs w:val="28"/>
        </w:rPr>
        <w:t>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560ACD8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14:paraId="777B176B" w14:textId="52275C34" w:rsidR="00B178C0" w:rsidRPr="00875CF3" w:rsidRDefault="00197F8A" w:rsidP="00D30DA1">
      <w:pPr>
        <w:pStyle w:val="a3"/>
        <w:numPr>
          <w:ilvl w:val="0"/>
          <w:numId w:val="15"/>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83E553D" w14:textId="38BC261C" w:rsidR="00B178C0" w:rsidRPr="00875CF3" w:rsidRDefault="00197F8A" w:rsidP="00D30DA1">
      <w:pPr>
        <w:pStyle w:val="a3"/>
        <w:numPr>
          <w:ilvl w:val="0"/>
          <w:numId w:val="15"/>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И</w:t>
      </w:r>
      <w:r w:rsidR="00B178C0" w:rsidRPr="00875CF3">
        <w:rPr>
          <w:rFonts w:ascii="PT Astra Serif" w:hAnsi="PT Astra Serif" w:cs="Times New Roman"/>
          <w:sz w:val="28"/>
          <w:szCs w:val="28"/>
        </w:rPr>
        <w:t>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14:paraId="1A58D842" w14:textId="46C2CBC5" w:rsidR="00B178C0" w:rsidRPr="00875CF3" w:rsidRDefault="00197F8A" w:rsidP="00D30DA1">
      <w:pPr>
        <w:pStyle w:val="a3"/>
        <w:numPr>
          <w:ilvl w:val="0"/>
          <w:numId w:val="15"/>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И</w:t>
      </w:r>
      <w:r w:rsidR="00B178C0" w:rsidRPr="00875CF3">
        <w:rPr>
          <w:rFonts w:ascii="PT Astra Serif" w:hAnsi="PT Astra Serif" w:cs="Times New Roman"/>
          <w:sz w:val="28"/>
          <w:szCs w:val="28"/>
        </w:rPr>
        <w:t>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14:paraId="5D6D204F" w14:textId="169976E6" w:rsidR="00B178C0" w:rsidRPr="00875CF3" w:rsidRDefault="00197F8A" w:rsidP="00D30DA1">
      <w:pPr>
        <w:pStyle w:val="a3"/>
        <w:numPr>
          <w:ilvl w:val="0"/>
          <w:numId w:val="15"/>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тдельные бранные слова и (или) выражения, не относящиеся к нецензурной брани;</w:t>
      </w:r>
    </w:p>
    <w:p w14:paraId="3E7D69B7" w14:textId="0F3434D5" w:rsidR="00B178C0" w:rsidRPr="00875CF3" w:rsidRDefault="00197F8A" w:rsidP="00D30DA1">
      <w:pPr>
        <w:pStyle w:val="a3"/>
        <w:numPr>
          <w:ilvl w:val="0"/>
          <w:numId w:val="15"/>
        </w:numPr>
        <w:ind w:left="0" w:firstLine="709"/>
        <w:jc w:val="both"/>
        <w:rPr>
          <w:rFonts w:ascii="PT Astra Serif" w:hAnsi="PT Astra Serif" w:cs="Times New Roman"/>
          <w:sz w:val="28"/>
          <w:szCs w:val="28"/>
        </w:rPr>
      </w:pPr>
      <w:r>
        <w:rPr>
          <w:rFonts w:ascii="PT Astra Serif" w:hAnsi="PT Astra Serif" w:cs="Times New Roman"/>
          <w:sz w:val="28"/>
          <w:szCs w:val="28"/>
        </w:rPr>
        <w:t>Н</w:t>
      </w:r>
      <w:r w:rsidR="00B178C0" w:rsidRPr="00875CF3">
        <w:rPr>
          <w:rFonts w:ascii="PT Astra Serif" w:hAnsi="PT Astra Serif" w:cs="Times New Roman"/>
          <w:sz w:val="28"/>
          <w:szCs w:val="28"/>
        </w:rPr>
        <w:t>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C4D6459"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w:t>
      </w:r>
      <w:r w:rsidRPr="00875CF3">
        <w:rPr>
          <w:rFonts w:ascii="PT Astra Serif" w:hAnsi="PT Astra Serif" w:cs="Times New Roman"/>
          <w:sz w:val="28"/>
          <w:szCs w:val="28"/>
        </w:rPr>
        <w:lastRenderedPageBreak/>
        <w:t>расстоянии менее чем сто метров от границ территорий указанных организаций.</w:t>
      </w:r>
      <w:proofErr w:type="gramEnd"/>
    </w:p>
    <w:p w14:paraId="700FA67C"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875CF3">
        <w:rPr>
          <w:rFonts w:ascii="PT Astra Serif" w:hAnsi="PT Astra Serif" w:cs="Times New Roman"/>
          <w:sz w:val="28"/>
          <w:szCs w:val="28"/>
        </w:rP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2372E28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14:paraId="0968214B" w14:textId="77777777" w:rsidR="00B178C0" w:rsidRPr="00875CF3" w:rsidRDefault="00B178C0" w:rsidP="00D30DA1">
      <w:pPr>
        <w:pStyle w:val="a3"/>
        <w:numPr>
          <w:ilvl w:val="0"/>
          <w:numId w:val="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7AD1F716" w14:textId="77777777" w:rsidR="00B178C0" w:rsidRPr="00875CF3" w:rsidRDefault="00B178C0" w:rsidP="00D30DA1">
      <w:pPr>
        <w:pStyle w:val="a3"/>
        <w:numPr>
          <w:ilvl w:val="0"/>
          <w:numId w:val="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6400F3B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14:paraId="13927C8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 во введении документа была отмечена актуальность проблемы обеспечения информационной безопасности детей:</w:t>
      </w:r>
    </w:p>
    <w:p w14:paraId="75C071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w:t>
      </w:r>
      <w:r w:rsidRPr="00875CF3">
        <w:rPr>
          <w:rFonts w:ascii="PT Astra Serif" w:hAnsi="PT Astra Serif" w:cs="Times New Roman"/>
          <w:i/>
          <w:sz w:val="28"/>
          <w:szCs w:val="28"/>
        </w:rPr>
        <w:t xml:space="preserve">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w:t>
      </w:r>
      <w:proofErr w:type="gramStart"/>
      <w:r w:rsidRPr="00875CF3">
        <w:rPr>
          <w:rFonts w:ascii="PT Astra Serif" w:hAnsi="PT Astra Serif" w:cs="Times New Roman"/>
          <w:i/>
          <w:sz w:val="28"/>
          <w:szCs w:val="28"/>
        </w:rPr>
        <w:t>интернет-материалов</w:t>
      </w:r>
      <w:proofErr w:type="gramEnd"/>
      <w:r w:rsidRPr="00875CF3">
        <w:rPr>
          <w:rFonts w:ascii="PT Astra Serif" w:hAnsi="PT Astra Serif" w:cs="Times New Roman"/>
          <w:i/>
          <w:sz w:val="28"/>
          <w:szCs w:val="28"/>
        </w:rPr>
        <w:t xml:space="preserve"> - в 25 раз. Значительное число сайтов, посвященных суицидам, доступно подросткам в любое время</w:t>
      </w:r>
      <w:r w:rsidRPr="00875CF3">
        <w:rPr>
          <w:rFonts w:ascii="PT Astra Serif" w:hAnsi="PT Astra Serif" w:cs="Times New Roman"/>
          <w:sz w:val="28"/>
          <w:szCs w:val="28"/>
        </w:rPr>
        <w:t>».</w:t>
      </w:r>
    </w:p>
    <w:p w14:paraId="72CC64B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w:t>
      </w:r>
      <w:r w:rsidRPr="00875CF3">
        <w:rPr>
          <w:rFonts w:ascii="PT Astra Serif" w:hAnsi="PT Astra Serif" w:cs="Times New Roman"/>
          <w:sz w:val="28"/>
          <w:szCs w:val="28"/>
        </w:rPr>
        <w:lastRenderedPageBreak/>
        <w:t>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14:paraId="2641E0DC" w14:textId="77777777" w:rsidR="00B178C0" w:rsidRPr="00875CF3" w:rsidRDefault="00B178C0" w:rsidP="00D30DA1">
      <w:pPr>
        <w:pStyle w:val="a3"/>
        <w:numPr>
          <w:ilvl w:val="0"/>
          <w:numId w:val="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Создание и внедрение программ обучения детей и подростков правилам безопасного поведения в </w:t>
      </w:r>
      <w:proofErr w:type="gramStart"/>
      <w:r w:rsidRPr="00875CF3">
        <w:rPr>
          <w:rFonts w:ascii="PT Astra Serif" w:hAnsi="PT Astra Serif" w:cs="Times New Roman"/>
          <w:sz w:val="28"/>
          <w:szCs w:val="28"/>
        </w:rPr>
        <w:t>интернет-пространстве</w:t>
      </w:r>
      <w:proofErr w:type="gramEnd"/>
      <w:r w:rsidRPr="00875CF3">
        <w:rPr>
          <w:rFonts w:ascii="PT Astra Serif" w:hAnsi="PT Astra Serif" w:cs="Times New Roman"/>
          <w:sz w:val="28"/>
          <w:szCs w:val="28"/>
        </w:rPr>
        <w:t xml:space="preserve">, профилактики интернет-зависимости, предупреждения рисков вовлечения в противоправную деятельность, порнографию, участия во </w:t>
      </w:r>
      <w:proofErr w:type="spellStart"/>
      <w:r w:rsidRPr="00875CF3">
        <w:rPr>
          <w:rFonts w:ascii="PT Astra Serif" w:hAnsi="PT Astra Serif" w:cs="Times New Roman"/>
          <w:sz w:val="28"/>
          <w:szCs w:val="28"/>
        </w:rPr>
        <w:t>флешмобах</w:t>
      </w:r>
      <w:proofErr w:type="spellEnd"/>
      <w:r w:rsidRPr="00875CF3">
        <w:rPr>
          <w:rFonts w:ascii="PT Astra Serif" w:hAnsi="PT Astra Serif" w:cs="Times New Roman"/>
          <w:sz w:val="28"/>
          <w:szCs w:val="28"/>
        </w:rPr>
        <w:t>.</w:t>
      </w:r>
    </w:p>
    <w:p w14:paraId="485C19EF" w14:textId="77777777" w:rsidR="00B178C0" w:rsidRPr="00875CF3" w:rsidRDefault="00B178C0" w:rsidP="00D30DA1">
      <w:pPr>
        <w:pStyle w:val="a3"/>
        <w:numPr>
          <w:ilvl w:val="0"/>
          <w:numId w:val="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14:paraId="105BC0A4" w14:textId="77777777" w:rsidR="00B178C0" w:rsidRPr="00875CF3" w:rsidRDefault="00B178C0" w:rsidP="00D30DA1">
      <w:pPr>
        <w:pStyle w:val="a3"/>
        <w:numPr>
          <w:ilvl w:val="0"/>
          <w:numId w:val="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14:paraId="2AFA0CC0" w14:textId="77777777" w:rsidR="00B178C0" w:rsidRPr="00875CF3" w:rsidRDefault="00B178C0" w:rsidP="00D30DA1">
      <w:pPr>
        <w:pStyle w:val="a3"/>
        <w:numPr>
          <w:ilvl w:val="0"/>
          <w:numId w:val="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Создание общественных механизмов экспертизы интернет-контента для детей.</w:t>
      </w:r>
    </w:p>
    <w:p w14:paraId="55C7EBEE" w14:textId="77777777" w:rsidR="00B178C0" w:rsidRPr="00875CF3" w:rsidRDefault="00B178C0" w:rsidP="00D30DA1">
      <w:pPr>
        <w:pStyle w:val="a3"/>
        <w:numPr>
          <w:ilvl w:val="0"/>
          <w:numId w:val="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14:paraId="71B2DC8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Письмом </w:t>
      </w:r>
      <w:proofErr w:type="spellStart"/>
      <w:r w:rsidRPr="00875CF3">
        <w:rPr>
          <w:rFonts w:ascii="PT Astra Serif" w:hAnsi="PT Astra Serif" w:cs="Times New Roman"/>
          <w:sz w:val="28"/>
          <w:szCs w:val="28"/>
        </w:rPr>
        <w:t>Минобрнауки</w:t>
      </w:r>
      <w:proofErr w:type="spellEnd"/>
      <w:r w:rsidRPr="00875CF3">
        <w:rPr>
          <w:rFonts w:ascii="PT Astra Serif" w:hAnsi="PT Astra Serif" w:cs="Times New Roman"/>
          <w:sz w:val="28"/>
          <w:szCs w:val="28"/>
        </w:rPr>
        <w:t xml:space="preserve">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14:paraId="75C41E48" w14:textId="77777777" w:rsidR="00B178C0" w:rsidRPr="00875CF3" w:rsidRDefault="00B178C0" w:rsidP="00D30DA1">
      <w:pPr>
        <w:pStyle w:val="a3"/>
        <w:numPr>
          <w:ilvl w:val="0"/>
          <w:numId w:val="18"/>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875CF3">
        <w:rPr>
          <w:rFonts w:ascii="PT Astra Serif" w:hAnsi="PT Astra Serif" w:cs="Times New Roman"/>
          <w:sz w:val="28"/>
          <w:szCs w:val="28"/>
        </w:rPr>
        <w:t>браузерных</w:t>
      </w:r>
      <w:proofErr w:type="spellEnd"/>
      <w:r w:rsidRPr="00875CF3">
        <w:rPr>
          <w:rFonts w:ascii="PT Astra Serif" w:hAnsi="PT Astra Serif" w:cs="Times New Roman"/>
          <w:sz w:val="28"/>
          <w:szCs w:val="28"/>
        </w:rPr>
        <w:t xml:space="preserve"> игр, массовые многопользовательские онлайн ролевые игры (MMORPG).</w:t>
      </w:r>
      <w:proofErr w:type="gramEnd"/>
    </w:p>
    <w:p w14:paraId="7FCAA32B" w14:textId="77777777" w:rsidR="00B178C0" w:rsidRPr="00875CF3" w:rsidRDefault="00B178C0" w:rsidP="00D30DA1">
      <w:pPr>
        <w:pStyle w:val="a3"/>
        <w:numPr>
          <w:ilvl w:val="0"/>
          <w:numId w:val="18"/>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p w14:paraId="1BE2A1EF" w14:textId="77777777" w:rsidR="00B178C0" w:rsidRPr="00875CF3" w:rsidRDefault="00B178C0" w:rsidP="00D30DA1">
      <w:pPr>
        <w:pStyle w:val="a3"/>
        <w:numPr>
          <w:ilvl w:val="0"/>
          <w:numId w:val="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14:paraId="606B044C" w14:textId="77777777" w:rsidR="00B178C0" w:rsidRPr="00875CF3" w:rsidRDefault="00B178C0" w:rsidP="00D30DA1">
      <w:pPr>
        <w:pStyle w:val="a3"/>
        <w:numPr>
          <w:ilvl w:val="0"/>
          <w:numId w:val="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Мошеннические сайты: сайты, навязывающие платные услуги на базе CMC-платежей, сайты, обманным путем собирающие личную информацию (</w:t>
      </w:r>
      <w:proofErr w:type="spellStart"/>
      <w:r w:rsidRPr="00875CF3">
        <w:rPr>
          <w:rFonts w:ascii="PT Astra Serif" w:hAnsi="PT Astra Serif" w:cs="Times New Roman"/>
          <w:sz w:val="28"/>
          <w:szCs w:val="28"/>
        </w:rPr>
        <w:t>фишинг</w:t>
      </w:r>
      <w:proofErr w:type="spellEnd"/>
      <w:r w:rsidRPr="00875CF3">
        <w:rPr>
          <w:rFonts w:ascii="PT Astra Serif" w:hAnsi="PT Astra Serif" w:cs="Times New Roman"/>
          <w:sz w:val="28"/>
          <w:szCs w:val="28"/>
        </w:rPr>
        <w:t>);</w:t>
      </w:r>
    </w:p>
    <w:p w14:paraId="0490B37A" w14:textId="77777777" w:rsidR="00B178C0" w:rsidRPr="00875CF3" w:rsidRDefault="00B178C0" w:rsidP="00D30DA1">
      <w:pPr>
        <w:pStyle w:val="a3"/>
        <w:numPr>
          <w:ilvl w:val="0"/>
          <w:numId w:val="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14:paraId="3E41F6F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14:paraId="03ABF23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76780051" w14:textId="6223671D"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B178C0" w:rsidRPr="00875CF3">
        <w:rPr>
          <w:rFonts w:ascii="PT Astra Serif" w:hAnsi="PT Astra Serif" w:cs="Times New Roman"/>
          <w:sz w:val="28"/>
          <w:szCs w:val="28"/>
        </w:rPr>
        <w:t>ормирование у детей навыков самостоятельного и ответственного потребления информационной продукции;</w:t>
      </w:r>
    </w:p>
    <w:p w14:paraId="74B1298B" w14:textId="0B2C748E"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 xml:space="preserve">овышение уровня </w:t>
      </w:r>
      <w:proofErr w:type="spellStart"/>
      <w:r w:rsidR="00B178C0" w:rsidRPr="00875CF3">
        <w:rPr>
          <w:rFonts w:ascii="PT Astra Serif" w:hAnsi="PT Astra Serif" w:cs="Times New Roman"/>
          <w:sz w:val="28"/>
          <w:szCs w:val="28"/>
        </w:rPr>
        <w:t>медиаграмотности</w:t>
      </w:r>
      <w:proofErr w:type="spellEnd"/>
      <w:r w:rsidR="00B178C0" w:rsidRPr="00875CF3">
        <w:rPr>
          <w:rFonts w:ascii="PT Astra Serif" w:hAnsi="PT Astra Serif" w:cs="Times New Roman"/>
          <w:sz w:val="28"/>
          <w:szCs w:val="28"/>
        </w:rPr>
        <w:t xml:space="preserve"> детей;</w:t>
      </w:r>
    </w:p>
    <w:p w14:paraId="4B93BF18" w14:textId="24D5B5BF"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B178C0" w:rsidRPr="00875CF3">
        <w:rPr>
          <w:rFonts w:ascii="PT Astra Serif" w:hAnsi="PT Astra Serif" w:cs="Times New Roman"/>
          <w:sz w:val="28"/>
          <w:szCs w:val="28"/>
        </w:rPr>
        <w:t>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14:paraId="7E16D076" w14:textId="5DF31B77"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 xml:space="preserve">оспитание у детей ответственности за свою жизнь, здоровье и судьбу, изживание социального </w:t>
      </w:r>
      <w:proofErr w:type="spellStart"/>
      <w:r w:rsidR="00B178C0" w:rsidRPr="00875CF3">
        <w:rPr>
          <w:rFonts w:ascii="PT Astra Serif" w:hAnsi="PT Astra Serif" w:cs="Times New Roman"/>
          <w:sz w:val="28"/>
          <w:szCs w:val="28"/>
        </w:rPr>
        <w:t>потребительства</w:t>
      </w:r>
      <w:proofErr w:type="spellEnd"/>
      <w:r w:rsidR="00B178C0" w:rsidRPr="00875CF3">
        <w:rPr>
          <w:rFonts w:ascii="PT Astra Serif" w:hAnsi="PT Astra Serif" w:cs="Times New Roman"/>
          <w:sz w:val="28"/>
          <w:szCs w:val="28"/>
        </w:rPr>
        <w:t xml:space="preserve"> и инфантилизма;</w:t>
      </w:r>
    </w:p>
    <w:p w14:paraId="4C48296A" w14:textId="6A4B6430"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своение детьми системы семейных ценностей и представлений о семье;</w:t>
      </w:r>
    </w:p>
    <w:p w14:paraId="0769ACBD" w14:textId="275CDD91"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Р</w:t>
      </w:r>
      <w:r w:rsidR="00B178C0" w:rsidRPr="00875CF3">
        <w:rPr>
          <w:rFonts w:ascii="PT Astra Serif" w:hAnsi="PT Astra Serif" w:cs="Times New Roman"/>
          <w:sz w:val="28"/>
          <w:szCs w:val="28"/>
        </w:rPr>
        <w:t>азвитие системы социальных и межличностных отношений и общения детей;</w:t>
      </w:r>
    </w:p>
    <w:p w14:paraId="7C149158" w14:textId="70AFBA29"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довлетворение и развитие познавательных потребностей и интересов ребенка, детской любознательности и исследовательской активности;</w:t>
      </w:r>
    </w:p>
    <w:p w14:paraId="3C18D022" w14:textId="4227AA5A"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Р</w:t>
      </w:r>
      <w:r w:rsidR="00B178C0" w:rsidRPr="00875CF3">
        <w:rPr>
          <w:rFonts w:ascii="PT Astra Serif" w:hAnsi="PT Astra Serif" w:cs="Times New Roman"/>
          <w:sz w:val="28"/>
          <w:szCs w:val="28"/>
        </w:rPr>
        <w:t>азвитие творческих способностей детей;</w:t>
      </w:r>
    </w:p>
    <w:p w14:paraId="1EF5893C" w14:textId="3FAEF97C"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оспитание у детей толерантности; развитие у детей идентичности (гражданской, этнической и гендерной);</w:t>
      </w:r>
    </w:p>
    <w:p w14:paraId="4C9E9751" w14:textId="1446F719"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B178C0" w:rsidRPr="00875CF3">
        <w:rPr>
          <w:rFonts w:ascii="PT Astra Serif" w:hAnsi="PT Astra Serif" w:cs="Times New Roman"/>
          <w:sz w:val="28"/>
          <w:szCs w:val="28"/>
        </w:rPr>
        <w:t>ормирование здоровых представлений о сексуальной жизни человека; эмоционально-личностное развитие детей;</w:t>
      </w:r>
    </w:p>
    <w:p w14:paraId="7B1FD411" w14:textId="7B98E76B"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B178C0" w:rsidRPr="00875CF3">
        <w:rPr>
          <w:rFonts w:ascii="PT Astra Serif" w:hAnsi="PT Astra Serif" w:cs="Times New Roman"/>
          <w:sz w:val="28"/>
          <w:szCs w:val="28"/>
        </w:rPr>
        <w:t>ормирование у детей чувства ответственности за свои действия в информационном пространстве;</w:t>
      </w:r>
    </w:p>
    <w:p w14:paraId="0F17819F" w14:textId="08D28DE7" w:rsidR="00B178C0" w:rsidRPr="00875CF3" w:rsidRDefault="00197F8A" w:rsidP="00D30DA1">
      <w:pPr>
        <w:pStyle w:val="a3"/>
        <w:numPr>
          <w:ilvl w:val="0"/>
          <w:numId w:val="19"/>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оспитание детей как независимых, ответственных и самостоятельно мыслящих личностей с целью изживания социального иждивенчества.</w:t>
      </w:r>
    </w:p>
    <w:p w14:paraId="13D4648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Повышение информационной грамотности детей определялась как задача государства и общественных организаций:</w:t>
      </w:r>
    </w:p>
    <w:p w14:paraId="5621C95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w:t>
      </w:r>
      <w:r w:rsidRPr="00875CF3">
        <w:rPr>
          <w:rFonts w:ascii="PT Astra Serif" w:hAnsi="PT Astra Serif" w:cs="Times New Roman"/>
          <w:i/>
          <w:sz w:val="28"/>
          <w:szCs w:val="28"/>
        </w:rPr>
        <w:t xml:space="preserve">Необходима также организация последовательных и регулярных мероприятий государства и общественных организаций, направленных на повышение уровня </w:t>
      </w:r>
      <w:proofErr w:type="spellStart"/>
      <w:r w:rsidRPr="00875CF3">
        <w:rPr>
          <w:rFonts w:ascii="PT Astra Serif" w:hAnsi="PT Astra Serif" w:cs="Times New Roman"/>
          <w:i/>
          <w:sz w:val="28"/>
          <w:szCs w:val="28"/>
        </w:rPr>
        <w:t>медиаграмотности</w:t>
      </w:r>
      <w:proofErr w:type="spellEnd"/>
      <w:r w:rsidRPr="00875CF3">
        <w:rPr>
          <w:rFonts w:ascii="PT Astra Serif" w:hAnsi="PT Astra Serif" w:cs="Times New Roman"/>
          <w:i/>
          <w:sz w:val="28"/>
          <w:szCs w:val="28"/>
        </w:rPr>
        <w:t xml:space="preserve"> детей, которые должны с раннего </w:t>
      </w:r>
      <w:r w:rsidRPr="00875CF3">
        <w:rPr>
          <w:rFonts w:ascii="PT Astra Serif" w:hAnsi="PT Astra Serif" w:cs="Times New Roman"/>
          <w:i/>
          <w:sz w:val="28"/>
          <w:szCs w:val="28"/>
        </w:rPr>
        <w:lastRenderedPageBreak/>
        <w:t>возраста приобретать навыки безопасного существования в современном информационном пространстве</w:t>
      </w:r>
      <w:r w:rsidRPr="00875CF3">
        <w:rPr>
          <w:rFonts w:ascii="PT Astra Serif" w:hAnsi="PT Astra Serif" w:cs="Times New Roman"/>
          <w:sz w:val="28"/>
          <w:szCs w:val="28"/>
        </w:rPr>
        <w:t>".</w:t>
      </w:r>
    </w:p>
    <w:p w14:paraId="6934F15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Работа с взрослым населением также была отмечена в качестве приоритета:</w:t>
      </w:r>
    </w:p>
    <w:p w14:paraId="2F1B199B"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w:t>
      </w:r>
      <w:r w:rsidRPr="00875CF3">
        <w:rPr>
          <w:rFonts w:ascii="PT Astra Serif" w:hAnsi="PT Astra Serif" w:cs="Times New Roman"/>
          <w:i/>
          <w:sz w:val="28"/>
          <w:szCs w:val="28"/>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875CF3">
        <w:rPr>
          <w:rFonts w:ascii="PT Astra Serif" w:hAnsi="PT Astra Serif" w:cs="Times New Roman"/>
          <w:sz w:val="28"/>
          <w:szCs w:val="28"/>
        </w:rPr>
        <w:t>."</w:t>
      </w:r>
      <w:proofErr w:type="gramEnd"/>
    </w:p>
    <w:p w14:paraId="3DB20CF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14:paraId="72A8991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На данный момент федеральными органами исполнительной власти реализуется план реализации данной Концепции: приказ № 88 </w:t>
      </w:r>
      <w:proofErr w:type="spellStart"/>
      <w:r w:rsidRPr="00875CF3">
        <w:rPr>
          <w:rFonts w:ascii="PT Astra Serif" w:hAnsi="PT Astra Serif" w:cs="Times New Roman"/>
          <w:sz w:val="28"/>
          <w:szCs w:val="28"/>
        </w:rPr>
        <w:t>Минкомсвязи</w:t>
      </w:r>
      <w:proofErr w:type="spellEnd"/>
      <w:r w:rsidRPr="00875CF3">
        <w:rPr>
          <w:rFonts w:ascii="PT Astra Serif" w:hAnsi="PT Astra Serif" w:cs="Times New Roman"/>
          <w:sz w:val="28"/>
          <w:szCs w:val="28"/>
        </w:rPr>
        <w:t xml:space="preserve"> России 27 февраля 2018 года «Об утверждении плана мероприятий по реализации Концепции информационной безопасности детей на 2018-2020 годы».</w:t>
      </w:r>
    </w:p>
    <w:p w14:paraId="490662D2"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roofErr w:type="gramEnd"/>
    </w:p>
    <w:p w14:paraId="1509ED2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области образования вопросы обучения детей информационной безопасности также нашли свое отражение.</w:t>
      </w:r>
    </w:p>
    <w:p w14:paraId="38DCBDD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14:paraId="076C1A42"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Метапредметные</w:t>
      </w:r>
      <w:proofErr w:type="spellEnd"/>
      <w:r w:rsidRPr="00875CF3">
        <w:rPr>
          <w:rFonts w:ascii="PT Astra Serif" w:hAnsi="PT Astra Serif" w:cs="Times New Roman"/>
          <w:sz w:val="28"/>
          <w:szCs w:val="28"/>
        </w:rPr>
        <w:t xml:space="preserve">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14:paraId="59380315"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Программа развития универсальных учебных действий (программа формирования </w:t>
      </w:r>
      <w:proofErr w:type="spellStart"/>
      <w:r w:rsidRPr="00875CF3">
        <w:rPr>
          <w:rFonts w:ascii="PT Astra Serif" w:hAnsi="PT Astra Serif" w:cs="Times New Roman"/>
          <w:sz w:val="28"/>
          <w:szCs w:val="28"/>
        </w:rPr>
        <w:t>общеучебных</w:t>
      </w:r>
      <w:proofErr w:type="spellEnd"/>
      <w:r w:rsidRPr="00875CF3">
        <w:rPr>
          <w:rFonts w:ascii="PT Astra Serif" w:hAnsi="PT Astra Serif" w:cs="Times New Roman"/>
          <w:sz w:val="28"/>
          <w:szCs w:val="28"/>
        </w:rPr>
        <w:t xml:space="preserve">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w:t>
      </w:r>
      <w:r w:rsidRPr="00875CF3">
        <w:rPr>
          <w:rFonts w:ascii="PT Astra Serif" w:hAnsi="PT Astra Serif" w:cs="Times New Roman"/>
          <w:sz w:val="28"/>
          <w:szCs w:val="28"/>
        </w:rPr>
        <w:lastRenderedPageBreak/>
        <w:t>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roofErr w:type="gramEnd"/>
    </w:p>
    <w:p w14:paraId="54DB23C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5F9743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DED69A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Соответствующие </w:t>
      </w:r>
      <w:proofErr w:type="spellStart"/>
      <w:r w:rsidRPr="00875CF3">
        <w:rPr>
          <w:rFonts w:ascii="PT Astra Serif" w:hAnsi="PT Astra Serif" w:cs="Times New Roman"/>
          <w:sz w:val="28"/>
          <w:szCs w:val="28"/>
        </w:rPr>
        <w:t>метапредметные</w:t>
      </w:r>
      <w:proofErr w:type="spellEnd"/>
      <w:r w:rsidRPr="00875CF3">
        <w:rPr>
          <w:rFonts w:ascii="PT Astra Serif" w:hAnsi="PT Astra Serif" w:cs="Times New Roman"/>
          <w:sz w:val="28"/>
          <w:szCs w:val="28"/>
        </w:rPr>
        <w:t xml:space="preserve"> результаты и предметные умения отражены в дисциплине «Информатика»:</w:t>
      </w:r>
    </w:p>
    <w:p w14:paraId="17FA301D" w14:textId="16039C1D" w:rsidR="00B178C0" w:rsidRPr="00875CF3" w:rsidRDefault="00197F8A" w:rsidP="00D30DA1">
      <w:pPr>
        <w:pStyle w:val="a3"/>
        <w:numPr>
          <w:ilvl w:val="0"/>
          <w:numId w:val="20"/>
        </w:numPr>
        <w:ind w:left="0" w:firstLine="709"/>
        <w:jc w:val="both"/>
        <w:rPr>
          <w:rFonts w:ascii="PT Astra Serif" w:hAnsi="PT Astra Serif" w:cs="Times New Roman"/>
          <w:sz w:val="28"/>
          <w:szCs w:val="28"/>
        </w:rPr>
      </w:pPr>
      <w:r>
        <w:rPr>
          <w:rFonts w:ascii="PT Astra Serif" w:hAnsi="PT Astra Serif" w:cs="Times New Roman"/>
          <w:sz w:val="28"/>
          <w:szCs w:val="28"/>
        </w:rPr>
        <w:t>Т</w:t>
      </w:r>
      <w:r w:rsidR="00B178C0" w:rsidRPr="00875CF3">
        <w:rPr>
          <w:rFonts w:ascii="PT Astra Serif" w:hAnsi="PT Astra Serif" w:cs="Times New Roman"/>
          <w:sz w:val="28"/>
          <w:szCs w:val="28"/>
        </w:rPr>
        <w:t>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4148E4A" w14:textId="501370BC" w:rsidR="00B178C0" w:rsidRPr="00875CF3" w:rsidRDefault="00197F8A" w:rsidP="00D30DA1">
      <w:pPr>
        <w:pStyle w:val="a3"/>
        <w:numPr>
          <w:ilvl w:val="0"/>
          <w:numId w:val="20"/>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A3B135" w14:textId="58CD4E84" w:rsidR="00B178C0" w:rsidRPr="00875CF3" w:rsidRDefault="00197F8A" w:rsidP="00D30DA1">
      <w:pPr>
        <w:pStyle w:val="a3"/>
        <w:numPr>
          <w:ilvl w:val="0"/>
          <w:numId w:val="20"/>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онимание основ правовых аспектов использования компьютерных программ и работы в Интернете и т.п.</w:t>
      </w:r>
    </w:p>
    <w:p w14:paraId="49D20FB3"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Метапредметные</w:t>
      </w:r>
      <w:proofErr w:type="spellEnd"/>
      <w:r w:rsidRPr="00875CF3">
        <w:rPr>
          <w:rFonts w:ascii="PT Astra Serif" w:hAnsi="PT Astra Serif" w:cs="Times New Roman"/>
          <w:sz w:val="28"/>
          <w:szCs w:val="28"/>
        </w:rPr>
        <w:t xml:space="preserve"> результаты освоения основной образовательной программы начального общего образования согласно ФГОС НОО должны отражать:</w:t>
      </w:r>
    </w:p>
    <w:p w14:paraId="1AB130E1" w14:textId="4C40D215" w:rsidR="00B178C0" w:rsidRPr="00875CF3" w:rsidRDefault="00197F8A" w:rsidP="00D30DA1">
      <w:pPr>
        <w:pStyle w:val="a3"/>
        <w:numPr>
          <w:ilvl w:val="0"/>
          <w:numId w:val="21"/>
        </w:numPr>
        <w:ind w:left="0" w:firstLine="709"/>
        <w:jc w:val="both"/>
        <w:rPr>
          <w:rFonts w:ascii="PT Astra Serif" w:hAnsi="PT Astra Serif" w:cs="Times New Roman"/>
          <w:sz w:val="28"/>
          <w:szCs w:val="28"/>
        </w:rPr>
      </w:pPr>
      <w:r>
        <w:rPr>
          <w:rFonts w:ascii="PT Astra Serif" w:hAnsi="PT Astra Serif" w:cs="Times New Roman"/>
          <w:sz w:val="28"/>
          <w:szCs w:val="28"/>
        </w:rPr>
        <w:t>А</w:t>
      </w:r>
      <w:r w:rsidR="00B178C0" w:rsidRPr="00875CF3">
        <w:rPr>
          <w:rFonts w:ascii="PT Astra Serif" w:hAnsi="PT Astra Serif" w:cs="Times New Roman"/>
          <w:sz w:val="28"/>
          <w:szCs w:val="28"/>
        </w:rPr>
        <w:t>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AACDBF7" w14:textId="36220480" w:rsidR="00B178C0" w:rsidRPr="00875CF3" w:rsidRDefault="00197F8A" w:rsidP="00D30DA1">
      <w:pPr>
        <w:pStyle w:val="a3"/>
        <w:numPr>
          <w:ilvl w:val="0"/>
          <w:numId w:val="21"/>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00B178C0" w:rsidRPr="00875CF3">
        <w:rPr>
          <w:rFonts w:ascii="PT Astra Serif" w:hAnsi="PT Astra Serif" w:cs="Times New Roman"/>
          <w:sz w:val="28"/>
          <w:szCs w:val="28"/>
        </w:rPr>
        <w:t>о-</w:t>
      </w:r>
      <w:proofErr w:type="gramEnd"/>
      <w:r w:rsidR="00B178C0" w:rsidRPr="00875CF3">
        <w:rPr>
          <w:rFonts w:ascii="PT Astra Serif" w:hAnsi="PT Astra Serif" w:cs="Times New Roman"/>
          <w:sz w:val="28"/>
          <w:szCs w:val="28"/>
        </w:rPr>
        <w:t xml:space="preserve"> и графическим сопровождением; соблюдать нормы информационной избирательности, этики и этикета.</w:t>
      </w:r>
    </w:p>
    <w:p w14:paraId="747F5D5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2D68F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основе ФГОС НОО лежит системно-</w:t>
      </w:r>
      <w:proofErr w:type="spellStart"/>
      <w:r w:rsidRPr="00875CF3">
        <w:rPr>
          <w:rFonts w:ascii="PT Astra Serif" w:hAnsi="PT Astra Serif" w:cs="Times New Roman"/>
          <w:sz w:val="28"/>
          <w:szCs w:val="28"/>
        </w:rPr>
        <w:t>деятельностный</w:t>
      </w:r>
      <w:proofErr w:type="spellEnd"/>
      <w:r w:rsidRPr="00875CF3">
        <w:rPr>
          <w:rFonts w:ascii="PT Astra Serif" w:hAnsi="PT Astra Serif" w:cs="Times New Roman"/>
          <w:sz w:val="28"/>
          <w:szCs w:val="28"/>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875CF3">
        <w:rPr>
          <w:rFonts w:ascii="PT Astra Serif" w:hAnsi="PT Astra Serif" w:cs="Times New Roman"/>
          <w:sz w:val="28"/>
          <w:szCs w:val="28"/>
        </w:rPr>
        <w:t>демократического гражданского общества</w:t>
      </w:r>
      <w:proofErr w:type="gramEnd"/>
      <w:r w:rsidRPr="00875CF3">
        <w:rPr>
          <w:rFonts w:ascii="PT Astra Serif" w:hAnsi="PT Astra Serif" w:cs="Times New Roman"/>
          <w:sz w:val="28"/>
          <w:szCs w:val="28"/>
        </w:rPr>
        <w:t xml:space="preserve"> на основе толерантности, диалога культур и уважения многонационального, поликультурного и </w:t>
      </w:r>
      <w:proofErr w:type="spellStart"/>
      <w:r w:rsidRPr="00875CF3">
        <w:rPr>
          <w:rFonts w:ascii="PT Astra Serif" w:hAnsi="PT Astra Serif" w:cs="Times New Roman"/>
          <w:sz w:val="28"/>
          <w:szCs w:val="28"/>
        </w:rPr>
        <w:t>поликонфессионального</w:t>
      </w:r>
      <w:proofErr w:type="spellEnd"/>
      <w:r w:rsidRPr="00875CF3">
        <w:rPr>
          <w:rFonts w:ascii="PT Astra Serif" w:hAnsi="PT Astra Serif" w:cs="Times New Roman"/>
          <w:sz w:val="28"/>
          <w:szCs w:val="28"/>
        </w:rPr>
        <w:t xml:space="preserve"> состава российского общества.</w:t>
      </w:r>
    </w:p>
    <w:p w14:paraId="4A209DC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14:paraId="6051B12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Федеральный государственный образовательный стандарт среднего общего образования также предъявляет требования в соответствующей области.</w:t>
      </w:r>
    </w:p>
    <w:p w14:paraId="390651E1"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Метапредметные</w:t>
      </w:r>
      <w:proofErr w:type="spellEnd"/>
      <w:r w:rsidRPr="00875CF3">
        <w:rPr>
          <w:rFonts w:ascii="PT Astra Serif" w:hAnsi="PT Astra Serif" w:cs="Times New Roman"/>
          <w:sz w:val="28"/>
          <w:szCs w:val="28"/>
        </w:rPr>
        <w:t xml:space="preserve"> результаты освоения основной образовательной программы должны отражать:</w:t>
      </w:r>
    </w:p>
    <w:p w14:paraId="427FF25D" w14:textId="515F1E39" w:rsidR="00B178C0" w:rsidRPr="00875CF3" w:rsidRDefault="00197F8A" w:rsidP="00D30DA1">
      <w:pPr>
        <w:pStyle w:val="a3"/>
        <w:numPr>
          <w:ilvl w:val="0"/>
          <w:numId w:val="22"/>
        </w:numPr>
        <w:ind w:left="0" w:firstLine="709"/>
        <w:jc w:val="both"/>
        <w:rPr>
          <w:rFonts w:ascii="PT Astra Serif" w:hAnsi="PT Astra Serif" w:cs="Times New Roman"/>
          <w:sz w:val="28"/>
          <w:szCs w:val="28"/>
        </w:rPr>
      </w:pPr>
      <w:r>
        <w:rPr>
          <w:rFonts w:ascii="PT Astra Serif" w:hAnsi="PT Astra Serif" w:cs="Times New Roman"/>
          <w:sz w:val="28"/>
          <w:szCs w:val="28"/>
        </w:rPr>
        <w:t>Г</w:t>
      </w:r>
      <w:r w:rsidR="00B178C0" w:rsidRPr="00875CF3">
        <w:rPr>
          <w:rFonts w:ascii="PT Astra Serif" w:hAnsi="PT Astra Serif" w:cs="Times New Roman"/>
          <w:sz w:val="28"/>
          <w:szCs w:val="28"/>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181BA85" w14:textId="20458F7F" w:rsidR="00B178C0" w:rsidRPr="00875CF3" w:rsidRDefault="00197F8A" w:rsidP="00D30DA1">
      <w:pPr>
        <w:pStyle w:val="a3"/>
        <w:numPr>
          <w:ilvl w:val="0"/>
          <w:numId w:val="22"/>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DD46E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Изучение предметной области "Математика и информатика" согласно ФГОС СОО должно обеспечить:</w:t>
      </w:r>
    </w:p>
    <w:p w14:paraId="4BF5C370" w14:textId="0ECE4100" w:rsidR="00B178C0" w:rsidRPr="00875CF3" w:rsidRDefault="00197F8A" w:rsidP="00D30DA1">
      <w:pPr>
        <w:pStyle w:val="a3"/>
        <w:numPr>
          <w:ilvl w:val="0"/>
          <w:numId w:val="23"/>
        </w:numPr>
        <w:ind w:left="0" w:firstLine="709"/>
        <w:jc w:val="both"/>
        <w:rPr>
          <w:rFonts w:ascii="PT Astra Serif" w:hAnsi="PT Astra Serif" w:cs="Times New Roman"/>
          <w:sz w:val="28"/>
          <w:szCs w:val="28"/>
        </w:rPr>
      </w:pPr>
      <w:proofErr w:type="spellStart"/>
      <w:r>
        <w:rPr>
          <w:rFonts w:ascii="PT Astra Serif" w:hAnsi="PT Astra Serif" w:cs="Times New Roman"/>
          <w:sz w:val="28"/>
          <w:szCs w:val="28"/>
        </w:rPr>
        <w:t>С</w:t>
      </w:r>
      <w:r w:rsidR="00B178C0" w:rsidRPr="00875CF3">
        <w:rPr>
          <w:rFonts w:ascii="PT Astra Serif" w:hAnsi="PT Astra Serif" w:cs="Times New Roman"/>
          <w:sz w:val="28"/>
          <w:szCs w:val="28"/>
        </w:rPr>
        <w:t>формированность</w:t>
      </w:r>
      <w:proofErr w:type="spellEnd"/>
      <w:r w:rsidR="00B178C0" w:rsidRPr="00875CF3">
        <w:rPr>
          <w:rFonts w:ascii="PT Astra Serif" w:hAnsi="PT Astra Serif" w:cs="Times New Roman"/>
          <w:sz w:val="28"/>
          <w:szCs w:val="28"/>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E579062" w14:textId="39B18229" w:rsidR="00B178C0" w:rsidRPr="00875CF3" w:rsidRDefault="00197F8A" w:rsidP="00D30DA1">
      <w:pPr>
        <w:pStyle w:val="a3"/>
        <w:numPr>
          <w:ilvl w:val="0"/>
          <w:numId w:val="23"/>
        </w:numPr>
        <w:ind w:left="0" w:firstLine="709"/>
        <w:jc w:val="both"/>
        <w:rPr>
          <w:rFonts w:ascii="PT Astra Serif" w:hAnsi="PT Astra Serif" w:cs="Times New Roman"/>
          <w:sz w:val="28"/>
          <w:szCs w:val="28"/>
        </w:rPr>
      </w:pPr>
      <w:proofErr w:type="spellStart"/>
      <w:r>
        <w:rPr>
          <w:rFonts w:ascii="PT Astra Serif" w:hAnsi="PT Astra Serif" w:cs="Times New Roman"/>
          <w:sz w:val="28"/>
          <w:szCs w:val="28"/>
        </w:rPr>
        <w:t>С</w:t>
      </w:r>
      <w:r w:rsidR="00B178C0" w:rsidRPr="00875CF3">
        <w:rPr>
          <w:rFonts w:ascii="PT Astra Serif" w:hAnsi="PT Astra Serif" w:cs="Times New Roman"/>
          <w:sz w:val="28"/>
          <w:szCs w:val="28"/>
        </w:rPr>
        <w:t>формированность</w:t>
      </w:r>
      <w:proofErr w:type="spellEnd"/>
      <w:r w:rsidR="00B178C0" w:rsidRPr="00875CF3">
        <w:rPr>
          <w:rFonts w:ascii="PT Astra Serif" w:hAnsi="PT Astra Serif" w:cs="Times New Roman"/>
          <w:sz w:val="28"/>
          <w:szCs w:val="28"/>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04ABA45" w14:textId="198C9C70" w:rsidR="00B178C0" w:rsidRPr="00875CF3" w:rsidRDefault="00197F8A" w:rsidP="00D30DA1">
      <w:pPr>
        <w:pStyle w:val="a3"/>
        <w:numPr>
          <w:ilvl w:val="0"/>
          <w:numId w:val="23"/>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DD8CB8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Требования к предметным результатам освоения базового курса информатики согласно ФГОС СОО должны отражать </w:t>
      </w:r>
      <w:proofErr w:type="spellStart"/>
      <w:r w:rsidRPr="00875CF3">
        <w:rPr>
          <w:rFonts w:ascii="PT Astra Serif" w:hAnsi="PT Astra Serif" w:cs="Times New Roman"/>
          <w:sz w:val="28"/>
          <w:szCs w:val="28"/>
        </w:rPr>
        <w:t>сформированность</w:t>
      </w:r>
      <w:proofErr w:type="spellEnd"/>
      <w:r w:rsidRPr="00875CF3">
        <w:rPr>
          <w:rFonts w:ascii="PT Astra Serif" w:hAnsi="PT Astra Serif" w:cs="Times New Roman"/>
          <w:sz w:val="28"/>
          <w:szCs w:val="28"/>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04A13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14:paraId="29AA2E46" w14:textId="19D48D23" w:rsidR="00B178C0" w:rsidRPr="00875CF3" w:rsidRDefault="00197F8A" w:rsidP="00D30DA1">
      <w:pPr>
        <w:pStyle w:val="a3"/>
        <w:numPr>
          <w:ilvl w:val="0"/>
          <w:numId w:val="24"/>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своение знаний, составляющих основу научных представлений об информации, информационных процессах, системах, технологиях и моделях;</w:t>
      </w:r>
    </w:p>
    <w:p w14:paraId="00BE051B" w14:textId="02C879BC" w:rsidR="00B178C0" w:rsidRPr="00875CF3" w:rsidRDefault="00197F8A" w:rsidP="00D30DA1">
      <w:pPr>
        <w:pStyle w:val="a3"/>
        <w:numPr>
          <w:ilvl w:val="0"/>
          <w:numId w:val="24"/>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B178C0" w:rsidRPr="00875CF3">
        <w:rPr>
          <w:rFonts w:ascii="PT Astra Serif" w:hAnsi="PT Astra Serif" w:cs="Times New Roman"/>
          <w:sz w:val="28"/>
          <w:szCs w:val="28"/>
        </w:rPr>
        <w:t>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14:paraId="14D69B57" w14:textId="005E12AE" w:rsidR="00B178C0" w:rsidRPr="00875CF3" w:rsidRDefault="00197F8A" w:rsidP="00D30DA1">
      <w:pPr>
        <w:pStyle w:val="a3"/>
        <w:numPr>
          <w:ilvl w:val="0"/>
          <w:numId w:val="24"/>
        </w:numPr>
        <w:ind w:left="0" w:firstLine="709"/>
        <w:jc w:val="both"/>
        <w:rPr>
          <w:rFonts w:ascii="PT Astra Serif" w:hAnsi="PT Astra Serif" w:cs="Times New Roman"/>
          <w:sz w:val="28"/>
          <w:szCs w:val="28"/>
        </w:rPr>
      </w:pPr>
      <w:r>
        <w:rPr>
          <w:rFonts w:ascii="PT Astra Serif" w:hAnsi="PT Astra Serif" w:cs="Times New Roman"/>
          <w:sz w:val="28"/>
          <w:szCs w:val="28"/>
        </w:rPr>
        <w:t>Р</w:t>
      </w:r>
      <w:r w:rsidR="00B178C0" w:rsidRPr="00875CF3">
        <w:rPr>
          <w:rFonts w:ascii="PT Astra Serif" w:hAnsi="PT Astra Serif" w:cs="Times New Roman"/>
          <w:sz w:val="28"/>
          <w:szCs w:val="28"/>
        </w:rPr>
        <w:t>азвитие познавательных интересов, интеллектуальных и творческих способностей средствами ИКТ;</w:t>
      </w:r>
    </w:p>
    <w:p w14:paraId="08120F1F" w14:textId="63713100" w:rsidR="00B178C0" w:rsidRPr="00875CF3" w:rsidRDefault="00197F8A" w:rsidP="00D30DA1">
      <w:pPr>
        <w:pStyle w:val="a3"/>
        <w:numPr>
          <w:ilvl w:val="0"/>
          <w:numId w:val="24"/>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14:paraId="37DAC991" w14:textId="0BF1EE15" w:rsidR="00B178C0" w:rsidRPr="00875CF3" w:rsidRDefault="00197F8A" w:rsidP="00D30DA1">
      <w:pPr>
        <w:pStyle w:val="a3"/>
        <w:numPr>
          <w:ilvl w:val="0"/>
          <w:numId w:val="24"/>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14:paraId="5F73871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Обязательный минимум содержания основных образовательных программ:</w:t>
      </w:r>
    </w:p>
    <w:tbl>
      <w:tblPr>
        <w:tblStyle w:val="a6"/>
        <w:tblW w:w="9339" w:type="dxa"/>
        <w:tblLook w:val="04A0" w:firstRow="1" w:lastRow="0" w:firstColumn="1" w:lastColumn="0" w:noHBand="0" w:noVBand="1"/>
      </w:tblPr>
      <w:tblGrid>
        <w:gridCol w:w="3113"/>
        <w:gridCol w:w="3113"/>
        <w:gridCol w:w="3113"/>
      </w:tblGrid>
      <w:tr w:rsidR="00B178C0" w:rsidRPr="00875CF3" w14:paraId="57D8231D" w14:textId="77777777" w:rsidTr="00B178C0">
        <w:tc>
          <w:tcPr>
            <w:tcW w:w="3113" w:type="dxa"/>
          </w:tcPr>
          <w:p w14:paraId="6E120E70" w14:textId="77777777" w:rsidR="00B178C0" w:rsidRPr="00875CF3" w:rsidRDefault="00B178C0" w:rsidP="00D30DA1">
            <w:pPr>
              <w:ind w:firstLine="709"/>
              <w:contextualSpacing/>
              <w:jc w:val="center"/>
              <w:rPr>
                <w:rFonts w:ascii="PT Astra Serif" w:hAnsi="PT Astra Serif" w:cs="Times New Roman"/>
                <w:sz w:val="28"/>
                <w:szCs w:val="28"/>
              </w:rPr>
            </w:pPr>
            <w:r w:rsidRPr="00875CF3">
              <w:rPr>
                <w:rFonts w:ascii="PT Astra Serif" w:hAnsi="PT Astra Serif" w:cs="Times New Roman"/>
                <w:b/>
                <w:bCs/>
                <w:sz w:val="28"/>
                <w:szCs w:val="28"/>
              </w:rPr>
              <w:t>Обобщенное содержание</w:t>
            </w:r>
          </w:p>
        </w:tc>
        <w:tc>
          <w:tcPr>
            <w:tcW w:w="3113" w:type="dxa"/>
          </w:tcPr>
          <w:p w14:paraId="45C0C869" w14:textId="77777777" w:rsidR="00B178C0" w:rsidRPr="00875CF3" w:rsidRDefault="00B178C0" w:rsidP="00D30DA1">
            <w:pPr>
              <w:ind w:firstLine="709"/>
              <w:contextualSpacing/>
              <w:jc w:val="center"/>
              <w:rPr>
                <w:rFonts w:ascii="PT Astra Serif" w:hAnsi="PT Astra Serif" w:cs="Times New Roman"/>
                <w:sz w:val="28"/>
                <w:szCs w:val="28"/>
              </w:rPr>
            </w:pPr>
            <w:r w:rsidRPr="00875CF3">
              <w:rPr>
                <w:rFonts w:ascii="PT Astra Serif" w:hAnsi="PT Astra Serif" w:cs="Times New Roman"/>
                <w:b/>
                <w:bCs/>
                <w:sz w:val="28"/>
                <w:szCs w:val="28"/>
              </w:rPr>
              <w:t>Набор предметных тем</w:t>
            </w:r>
          </w:p>
        </w:tc>
        <w:tc>
          <w:tcPr>
            <w:tcW w:w="3113" w:type="dxa"/>
          </w:tcPr>
          <w:p w14:paraId="0FD54960" w14:textId="77777777" w:rsidR="00B178C0" w:rsidRPr="00875CF3" w:rsidRDefault="00B178C0" w:rsidP="00D30DA1">
            <w:pPr>
              <w:ind w:firstLine="709"/>
              <w:contextualSpacing/>
              <w:jc w:val="center"/>
              <w:rPr>
                <w:rFonts w:ascii="PT Astra Serif" w:hAnsi="PT Astra Serif" w:cs="Times New Roman"/>
                <w:sz w:val="28"/>
                <w:szCs w:val="28"/>
              </w:rPr>
            </w:pPr>
            <w:r w:rsidRPr="00875CF3">
              <w:rPr>
                <w:rFonts w:ascii="PT Astra Serif" w:hAnsi="PT Astra Serif" w:cs="Times New Roman"/>
                <w:b/>
                <w:bCs/>
                <w:sz w:val="28"/>
                <w:szCs w:val="28"/>
              </w:rPr>
              <w:t>Образовательные области приоритетного освоения</w:t>
            </w:r>
          </w:p>
          <w:p w14:paraId="046CAA91" w14:textId="77777777" w:rsidR="00B178C0" w:rsidRPr="00875CF3" w:rsidRDefault="00B178C0" w:rsidP="00D30DA1">
            <w:pPr>
              <w:ind w:firstLine="709"/>
              <w:contextualSpacing/>
              <w:rPr>
                <w:rFonts w:ascii="PT Astra Serif" w:hAnsi="PT Astra Serif" w:cs="Times New Roman"/>
                <w:sz w:val="28"/>
                <w:szCs w:val="28"/>
              </w:rPr>
            </w:pPr>
            <w:r w:rsidRPr="00875CF3">
              <w:rPr>
                <w:rFonts w:ascii="PT Astra Serif" w:hAnsi="PT Astra Serif" w:cs="Times New Roman"/>
                <w:i/>
                <w:iCs/>
                <w:sz w:val="28"/>
                <w:szCs w:val="28"/>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B178C0" w:rsidRPr="00875CF3" w14:paraId="5FDDB363" w14:textId="77777777" w:rsidTr="00B178C0">
        <w:tc>
          <w:tcPr>
            <w:tcW w:w="3113" w:type="dxa"/>
          </w:tcPr>
          <w:p w14:paraId="19C7F058" w14:textId="77777777" w:rsidR="00B178C0" w:rsidRPr="00875CF3" w:rsidRDefault="00B178C0"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Информационные </w:t>
            </w:r>
            <w:r w:rsidRPr="00875CF3">
              <w:rPr>
                <w:rFonts w:ascii="PT Astra Serif" w:hAnsi="PT Astra Serif" w:cs="Times New Roman"/>
                <w:sz w:val="28"/>
                <w:szCs w:val="28"/>
              </w:rPr>
              <w:lastRenderedPageBreak/>
              <w:t>процессы</w:t>
            </w:r>
          </w:p>
          <w:p w14:paraId="265C2D85" w14:textId="77777777" w:rsidR="00B178C0" w:rsidRPr="00875CF3" w:rsidRDefault="00B178C0"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3113" w:type="dxa"/>
          </w:tcPr>
          <w:p w14:paraId="394B2115" w14:textId="77777777" w:rsidR="00B178C0" w:rsidRPr="00875CF3" w:rsidRDefault="00B178C0"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 xml:space="preserve">Информационные </w:t>
            </w:r>
            <w:r w:rsidRPr="00875CF3">
              <w:rPr>
                <w:rFonts w:ascii="PT Astra Serif" w:hAnsi="PT Astra Serif" w:cs="Times New Roman"/>
                <w:sz w:val="28"/>
                <w:szCs w:val="28"/>
              </w:rPr>
              <w:lastRenderedPageBreak/>
              <w:t xml:space="preserve">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875CF3">
              <w:rPr>
                <w:rFonts w:ascii="PT Astra Serif" w:hAnsi="PT Astra Serif" w:cs="Times New Roman"/>
                <w:sz w:val="28"/>
                <w:szCs w:val="28"/>
              </w:rPr>
              <w:t>информационные</w:t>
            </w:r>
            <w:proofErr w:type="gramEnd"/>
            <w:r w:rsidRPr="00875CF3">
              <w:rPr>
                <w:rFonts w:ascii="PT Astra Serif" w:hAnsi="PT Astra Serif" w:cs="Times New Roman"/>
                <w:sz w:val="28"/>
                <w:szCs w:val="28"/>
              </w:rPr>
              <w:t xml:space="preserve"> этика и право.</w:t>
            </w:r>
          </w:p>
        </w:tc>
        <w:tc>
          <w:tcPr>
            <w:tcW w:w="3113" w:type="dxa"/>
          </w:tcPr>
          <w:p w14:paraId="1240ED56" w14:textId="77777777" w:rsidR="00B178C0" w:rsidRPr="00875CF3" w:rsidRDefault="00B178C0"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lastRenderedPageBreak/>
              <w:t> </w:t>
            </w:r>
          </w:p>
        </w:tc>
      </w:tr>
      <w:tr w:rsidR="005D000F" w:rsidRPr="00875CF3" w14:paraId="525C58AD" w14:textId="77777777" w:rsidTr="00B178C0">
        <w:tc>
          <w:tcPr>
            <w:tcW w:w="3113" w:type="dxa"/>
            <w:vMerge w:val="restart"/>
          </w:tcPr>
          <w:p w14:paraId="5737D12D"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Основные устройства ИКТ</w:t>
            </w:r>
          </w:p>
          <w:p w14:paraId="1360A0FD"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p w14:paraId="7D0CC420"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3113" w:type="dxa"/>
          </w:tcPr>
          <w:p w14:paraId="6DCD04FF"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Гигиенические, эргономические и технические условия безопасной эксплуатации средств ИКТ.</w:t>
            </w:r>
          </w:p>
        </w:tc>
        <w:tc>
          <w:tcPr>
            <w:tcW w:w="3113" w:type="dxa"/>
            <w:vMerge w:val="restart"/>
          </w:tcPr>
          <w:p w14:paraId="6D4590C3" w14:textId="594DF501" w:rsidR="005D000F" w:rsidRPr="00875CF3" w:rsidRDefault="00197F8A" w:rsidP="00197F8A">
            <w:pPr>
              <w:contextualSpacing/>
              <w:rPr>
                <w:rFonts w:ascii="PT Astra Serif" w:hAnsi="PT Astra Serif" w:cs="Times New Roman"/>
                <w:sz w:val="28"/>
                <w:szCs w:val="28"/>
              </w:rPr>
            </w:pPr>
            <w:r>
              <w:rPr>
                <w:rFonts w:ascii="PT Astra Serif" w:hAnsi="PT Astra Serif" w:cs="Times New Roman"/>
                <w:sz w:val="28"/>
                <w:szCs w:val="28"/>
              </w:rPr>
              <w:t>И</w:t>
            </w:r>
            <w:r w:rsidR="005D000F" w:rsidRPr="00875CF3">
              <w:rPr>
                <w:rFonts w:ascii="PT Astra Serif" w:hAnsi="PT Astra Serif" w:cs="Times New Roman"/>
                <w:sz w:val="28"/>
                <w:szCs w:val="28"/>
              </w:rPr>
              <w:t>нформатика и информационные технологии, материальные технологии, обществознание (экономика).</w:t>
            </w:r>
          </w:p>
          <w:p w14:paraId="20CF78DC"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r>
      <w:tr w:rsidR="005D000F" w:rsidRPr="00875CF3" w14:paraId="06F44BC5" w14:textId="77777777" w:rsidTr="00B178C0">
        <w:tc>
          <w:tcPr>
            <w:tcW w:w="3113" w:type="dxa"/>
            <w:vMerge/>
          </w:tcPr>
          <w:p w14:paraId="3BC2CD00" w14:textId="77777777" w:rsidR="005D000F" w:rsidRPr="00875CF3" w:rsidRDefault="005D000F" w:rsidP="00D30DA1">
            <w:pPr>
              <w:ind w:firstLine="709"/>
              <w:contextualSpacing/>
              <w:rPr>
                <w:rFonts w:ascii="PT Astra Serif" w:hAnsi="PT Astra Serif" w:cs="Times New Roman"/>
                <w:sz w:val="28"/>
                <w:szCs w:val="28"/>
              </w:rPr>
            </w:pPr>
          </w:p>
        </w:tc>
        <w:tc>
          <w:tcPr>
            <w:tcW w:w="3113" w:type="dxa"/>
          </w:tcPr>
          <w:p w14:paraId="3B3F3EE9"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Защита информации от компьютерных вирусов.</w:t>
            </w:r>
          </w:p>
        </w:tc>
        <w:tc>
          <w:tcPr>
            <w:tcW w:w="3113" w:type="dxa"/>
            <w:vMerge/>
          </w:tcPr>
          <w:p w14:paraId="045D362F" w14:textId="77777777" w:rsidR="005D000F" w:rsidRPr="00875CF3" w:rsidRDefault="005D000F" w:rsidP="00D30DA1">
            <w:pPr>
              <w:ind w:firstLine="709"/>
              <w:contextualSpacing/>
              <w:rPr>
                <w:rFonts w:ascii="PT Astra Serif" w:hAnsi="PT Astra Serif" w:cs="Times New Roman"/>
                <w:sz w:val="28"/>
                <w:szCs w:val="28"/>
              </w:rPr>
            </w:pPr>
          </w:p>
        </w:tc>
      </w:tr>
      <w:tr w:rsidR="005D000F" w:rsidRPr="00875CF3" w14:paraId="6A8BDE62" w14:textId="77777777" w:rsidTr="00B178C0">
        <w:tc>
          <w:tcPr>
            <w:tcW w:w="3113" w:type="dxa"/>
            <w:vMerge w:val="restart"/>
          </w:tcPr>
          <w:p w14:paraId="650B7BDD"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Поиск информации</w:t>
            </w:r>
          </w:p>
          <w:p w14:paraId="049BA914"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p w14:paraId="62B204EF"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3113" w:type="dxa"/>
          </w:tcPr>
          <w:p w14:paraId="62742627"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3113" w:type="dxa"/>
            <w:vMerge w:val="restart"/>
          </w:tcPr>
          <w:p w14:paraId="1CE8A480"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Образовательные области приоритетного освоения: обществоведение, естественнонаучные дисциплины, языки.</w:t>
            </w:r>
          </w:p>
          <w:p w14:paraId="23FB7F6B"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p w14:paraId="0253F934" w14:textId="77777777" w:rsidR="005D000F" w:rsidRPr="00875CF3" w:rsidRDefault="005D000F"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r>
      <w:tr w:rsidR="005D000F" w:rsidRPr="00875CF3" w14:paraId="54C63D8E" w14:textId="77777777" w:rsidTr="00B178C0">
        <w:tc>
          <w:tcPr>
            <w:tcW w:w="3113" w:type="dxa"/>
            <w:vMerge/>
          </w:tcPr>
          <w:p w14:paraId="12DF5309" w14:textId="77777777" w:rsidR="005D000F" w:rsidRPr="00875CF3" w:rsidRDefault="005D000F" w:rsidP="00D30DA1">
            <w:pPr>
              <w:ind w:firstLine="709"/>
              <w:contextualSpacing/>
              <w:rPr>
                <w:rFonts w:ascii="PT Astra Serif" w:hAnsi="PT Astra Serif" w:cs="Times New Roman"/>
                <w:sz w:val="28"/>
                <w:szCs w:val="28"/>
              </w:rPr>
            </w:pPr>
          </w:p>
        </w:tc>
        <w:tc>
          <w:tcPr>
            <w:tcW w:w="3113" w:type="dxa"/>
          </w:tcPr>
          <w:p w14:paraId="1C814D4C"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Организация информации в среде коллективного использования информационных ресурсов.</w:t>
            </w:r>
          </w:p>
        </w:tc>
        <w:tc>
          <w:tcPr>
            <w:tcW w:w="3113" w:type="dxa"/>
            <w:vMerge/>
          </w:tcPr>
          <w:p w14:paraId="277F2BF6" w14:textId="77777777" w:rsidR="005D000F" w:rsidRPr="00875CF3" w:rsidRDefault="005D000F" w:rsidP="00D30DA1">
            <w:pPr>
              <w:ind w:firstLine="709"/>
              <w:contextualSpacing/>
              <w:rPr>
                <w:rFonts w:ascii="PT Astra Serif" w:hAnsi="PT Astra Serif" w:cs="Times New Roman"/>
                <w:sz w:val="28"/>
                <w:szCs w:val="28"/>
              </w:rPr>
            </w:pPr>
          </w:p>
        </w:tc>
      </w:tr>
      <w:tr w:rsidR="00B178C0" w:rsidRPr="00875CF3" w14:paraId="5F60FAA5" w14:textId="77777777" w:rsidTr="00B178C0">
        <w:tc>
          <w:tcPr>
            <w:tcW w:w="3113" w:type="dxa"/>
          </w:tcPr>
          <w:p w14:paraId="54344B79" w14:textId="77777777" w:rsidR="00B178C0" w:rsidRPr="00875CF3" w:rsidRDefault="00B178C0" w:rsidP="00197F8A">
            <w:pPr>
              <w:contextualSpacing/>
              <w:rPr>
                <w:rFonts w:ascii="PT Astra Serif" w:hAnsi="PT Astra Serif" w:cs="Times New Roman"/>
                <w:sz w:val="28"/>
                <w:szCs w:val="28"/>
              </w:rPr>
            </w:pPr>
            <w:r w:rsidRPr="00875CF3">
              <w:rPr>
                <w:rFonts w:ascii="PT Astra Serif" w:hAnsi="PT Astra Serif" w:cs="Times New Roman"/>
                <w:sz w:val="28"/>
                <w:szCs w:val="28"/>
              </w:rPr>
              <w:t>Организация информационной среды</w:t>
            </w:r>
          </w:p>
          <w:p w14:paraId="75404775" w14:textId="77777777" w:rsidR="00B178C0" w:rsidRPr="00875CF3" w:rsidRDefault="00B178C0"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3113" w:type="dxa"/>
          </w:tcPr>
          <w:p w14:paraId="3E023FED" w14:textId="77777777" w:rsidR="00B178C0" w:rsidRPr="00875CF3" w:rsidRDefault="00B178C0"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Электронная почта как средство связи; правила переписки, приложения к письмам, отправка и получение сообщения. </w:t>
            </w:r>
            <w:r w:rsidRPr="00875CF3">
              <w:rPr>
                <w:rFonts w:ascii="PT Astra Serif" w:hAnsi="PT Astra Serif" w:cs="Times New Roman"/>
                <w:sz w:val="28"/>
                <w:szCs w:val="28"/>
              </w:rPr>
              <w:lastRenderedPageBreak/>
              <w:t xml:space="preserve">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14:paraId="775B3AA4" w14:textId="77777777" w:rsidR="00B178C0" w:rsidRPr="00875CF3" w:rsidRDefault="00B178C0"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 xml:space="preserve">Образовательные области приоритетного освоения: информатика и информационные технологии, языки, </w:t>
            </w:r>
            <w:r w:rsidRPr="00875CF3">
              <w:rPr>
                <w:rFonts w:ascii="PT Astra Serif" w:hAnsi="PT Astra Serif" w:cs="Times New Roman"/>
                <w:sz w:val="28"/>
                <w:szCs w:val="28"/>
              </w:rPr>
              <w:lastRenderedPageBreak/>
              <w:t>обществоведение, естественнонаучные дисциплины.</w:t>
            </w:r>
          </w:p>
          <w:p w14:paraId="01E593BA" w14:textId="77777777" w:rsidR="00B178C0" w:rsidRPr="00875CF3" w:rsidRDefault="00B178C0" w:rsidP="00D30DA1">
            <w:pPr>
              <w:ind w:firstLine="709"/>
              <w:contextualSpacing/>
              <w:rPr>
                <w:rFonts w:ascii="PT Astra Serif" w:hAnsi="PT Astra Serif" w:cs="Times New Roman"/>
                <w:sz w:val="28"/>
                <w:szCs w:val="28"/>
              </w:rPr>
            </w:pPr>
            <w:r w:rsidRPr="00875CF3">
              <w:rPr>
                <w:rFonts w:ascii="PT Astra Serif" w:hAnsi="PT Astra Serif" w:cs="Times New Roman"/>
                <w:sz w:val="28"/>
                <w:szCs w:val="28"/>
              </w:rPr>
              <w:t> </w:t>
            </w:r>
          </w:p>
        </w:tc>
      </w:tr>
    </w:tbl>
    <w:p w14:paraId="267C6F00" w14:textId="77777777" w:rsidR="00B178C0" w:rsidRPr="00875CF3" w:rsidRDefault="00B178C0" w:rsidP="00D30DA1">
      <w:pPr>
        <w:ind w:firstLine="709"/>
        <w:contextualSpacing/>
        <w:jc w:val="both"/>
        <w:rPr>
          <w:rFonts w:ascii="PT Astra Serif" w:hAnsi="PT Astra Serif" w:cs="Times New Roman"/>
          <w:sz w:val="28"/>
          <w:szCs w:val="28"/>
        </w:rPr>
      </w:pPr>
    </w:p>
    <w:p w14:paraId="74BCFEDC" w14:textId="77777777" w:rsidR="00D30DA1"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результате изучения информатики и информационно-коммуникац</w:t>
      </w:r>
      <w:r w:rsidR="00D30DA1" w:rsidRPr="00875CF3">
        <w:rPr>
          <w:rFonts w:ascii="PT Astra Serif" w:hAnsi="PT Astra Serif" w:cs="Times New Roman"/>
          <w:sz w:val="28"/>
          <w:szCs w:val="28"/>
        </w:rPr>
        <w:t xml:space="preserve">ионных технологий ученик должен </w:t>
      </w:r>
    </w:p>
    <w:p w14:paraId="3C2477C1" w14:textId="5830E808" w:rsidR="00B178C0" w:rsidRPr="00875CF3" w:rsidRDefault="00197F8A" w:rsidP="00D30DA1">
      <w:pPr>
        <w:pStyle w:val="a3"/>
        <w:numPr>
          <w:ilvl w:val="0"/>
          <w:numId w:val="26"/>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меть:</w:t>
      </w:r>
    </w:p>
    <w:p w14:paraId="5E12FDE1" w14:textId="75D6DF46" w:rsidR="00B178C0" w:rsidRPr="00875CF3" w:rsidRDefault="00D30DA1" w:rsidP="00D30DA1">
      <w:pPr>
        <w:pStyle w:val="a3"/>
        <w:numPr>
          <w:ilvl w:val="1"/>
          <w:numId w:val="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П</w:t>
      </w:r>
      <w:r w:rsidR="00B178C0" w:rsidRPr="00875CF3">
        <w:rPr>
          <w:rFonts w:ascii="PT Astra Serif" w:hAnsi="PT Astra Serif" w:cs="Times New Roman"/>
          <w:sz w:val="28"/>
          <w:szCs w:val="28"/>
        </w:rPr>
        <w:t>редпринимать меры антивирусной безопасности;</w:t>
      </w:r>
    </w:p>
    <w:p w14:paraId="19A2879E" w14:textId="758E5B4F" w:rsidR="00B178C0" w:rsidRPr="00875CF3" w:rsidRDefault="00D30DA1" w:rsidP="00D30DA1">
      <w:pPr>
        <w:pStyle w:val="a3"/>
        <w:numPr>
          <w:ilvl w:val="1"/>
          <w:numId w:val="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И</w:t>
      </w:r>
      <w:r w:rsidR="00B178C0" w:rsidRPr="00875CF3">
        <w:rPr>
          <w:rFonts w:ascii="PT Astra Serif" w:hAnsi="PT Astra Serif" w:cs="Times New Roman"/>
          <w:sz w:val="28"/>
          <w:szCs w:val="28"/>
        </w:rPr>
        <w:t>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0B397AF0" w14:textId="6D440838" w:rsidR="00B178C0" w:rsidRPr="00875CF3" w:rsidRDefault="00D30DA1" w:rsidP="00D30DA1">
      <w:pPr>
        <w:pStyle w:val="a3"/>
        <w:numPr>
          <w:ilvl w:val="1"/>
          <w:numId w:val="2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С</w:t>
      </w:r>
      <w:r w:rsidR="00B178C0" w:rsidRPr="00875CF3">
        <w:rPr>
          <w:rFonts w:ascii="PT Astra Serif" w:hAnsi="PT Astra Serif" w:cs="Times New Roman"/>
          <w:sz w:val="28"/>
          <w:szCs w:val="28"/>
        </w:rPr>
        <w:t>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372E080E" w14:textId="17349519" w:rsidR="00B178C0" w:rsidRPr="00875CF3" w:rsidRDefault="00197F8A" w:rsidP="00D30DA1">
      <w:pPr>
        <w:pStyle w:val="a3"/>
        <w:numPr>
          <w:ilvl w:val="0"/>
          <w:numId w:val="27"/>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 xml:space="preserve">спользовать приобретенные знания и умения в практической деятельности и повседневной жизни </w:t>
      </w:r>
      <w:proofErr w:type="gramStart"/>
      <w:r w:rsidR="00B178C0" w:rsidRPr="00875CF3">
        <w:rPr>
          <w:rFonts w:ascii="PT Astra Serif" w:hAnsi="PT Astra Serif" w:cs="Times New Roman"/>
          <w:sz w:val="28"/>
          <w:szCs w:val="28"/>
        </w:rPr>
        <w:t>для</w:t>
      </w:r>
      <w:proofErr w:type="gramEnd"/>
      <w:r w:rsidR="00B178C0" w:rsidRPr="00875CF3">
        <w:rPr>
          <w:rFonts w:ascii="PT Astra Serif" w:hAnsi="PT Astra Serif" w:cs="Times New Roman"/>
          <w:sz w:val="28"/>
          <w:szCs w:val="28"/>
        </w:rPr>
        <w:t>:</w:t>
      </w:r>
    </w:p>
    <w:p w14:paraId="7BF7C3C5" w14:textId="1706BE7A" w:rsidR="00B178C0" w:rsidRPr="00875CF3" w:rsidRDefault="00D30DA1" w:rsidP="00D30DA1">
      <w:pPr>
        <w:pStyle w:val="a3"/>
        <w:numPr>
          <w:ilvl w:val="1"/>
          <w:numId w:val="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С</w:t>
      </w:r>
      <w:r w:rsidR="00B178C0" w:rsidRPr="00875CF3">
        <w:rPr>
          <w:rFonts w:ascii="PT Astra Serif" w:hAnsi="PT Astra Serif" w:cs="Times New Roman"/>
          <w:sz w:val="28"/>
          <w:szCs w:val="28"/>
        </w:rPr>
        <w:t>оздания информационных объектов, в том числе для оформления результатов учебной работы;</w:t>
      </w:r>
    </w:p>
    <w:p w14:paraId="6B1E4FBB" w14:textId="6084922A" w:rsidR="00B178C0" w:rsidRPr="00875CF3" w:rsidRDefault="00D30DA1" w:rsidP="00D30DA1">
      <w:pPr>
        <w:pStyle w:val="a3"/>
        <w:numPr>
          <w:ilvl w:val="1"/>
          <w:numId w:val="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О</w:t>
      </w:r>
      <w:r w:rsidR="00B178C0" w:rsidRPr="00875CF3">
        <w:rPr>
          <w:rFonts w:ascii="PT Astra Serif" w:hAnsi="PT Astra Serif" w:cs="Times New Roman"/>
          <w:sz w:val="28"/>
          <w:szCs w:val="28"/>
        </w:rPr>
        <w:t>рганизации индивидуального информационного пространства, создания личных коллекций информационных объектов;</w:t>
      </w:r>
    </w:p>
    <w:p w14:paraId="04E599D2" w14:textId="6348EB5E" w:rsidR="00B178C0" w:rsidRPr="00875CF3" w:rsidRDefault="00D30DA1" w:rsidP="00D30DA1">
      <w:pPr>
        <w:pStyle w:val="a3"/>
        <w:numPr>
          <w:ilvl w:val="1"/>
          <w:numId w:val="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П</w:t>
      </w:r>
      <w:r w:rsidR="00B178C0" w:rsidRPr="00875CF3">
        <w:rPr>
          <w:rFonts w:ascii="PT Astra Serif" w:hAnsi="PT Astra Serif" w:cs="Times New Roman"/>
          <w:sz w:val="28"/>
          <w:szCs w:val="28"/>
        </w:rPr>
        <w:t>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74ABB8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учебных предметов и направлено на достижение следующих целей:</w:t>
      </w:r>
    </w:p>
    <w:p w14:paraId="0908B9EE" w14:textId="1315477F" w:rsidR="00B178C0" w:rsidRPr="00875CF3" w:rsidRDefault="00197F8A" w:rsidP="00D30DA1">
      <w:pPr>
        <w:pStyle w:val="a3"/>
        <w:numPr>
          <w:ilvl w:val="0"/>
          <w:numId w:val="29"/>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B178C0" w:rsidRPr="00875CF3">
        <w:rPr>
          <w:rFonts w:ascii="PT Astra Serif" w:hAnsi="PT Astra Serif" w:cs="Times New Roman"/>
          <w:sz w:val="28"/>
          <w:szCs w:val="28"/>
        </w:rPr>
        <w:t>ормирование роли информационных процессов в обществе, биологических и технических системах;</w:t>
      </w:r>
    </w:p>
    <w:p w14:paraId="2ED1A66B" w14:textId="590DDE5B" w:rsidR="00B178C0" w:rsidRPr="00875CF3" w:rsidRDefault="00197F8A" w:rsidP="00D30DA1">
      <w:pPr>
        <w:pStyle w:val="a3"/>
        <w:numPr>
          <w:ilvl w:val="0"/>
          <w:numId w:val="29"/>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оспитание ответственного отношения к соблюдению этических и правовых норм информационной деятельности;</w:t>
      </w:r>
    </w:p>
    <w:p w14:paraId="3BEA313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Обязательный минимум содержания основных образовательных программ</w:t>
      </w:r>
    </w:p>
    <w:p w14:paraId="226FA6E3" w14:textId="77777777" w:rsidR="005D000F" w:rsidRPr="00875CF3" w:rsidRDefault="005D000F" w:rsidP="00D30DA1">
      <w:pPr>
        <w:ind w:firstLine="709"/>
        <w:contextualSpacing/>
        <w:jc w:val="both"/>
        <w:outlineLvl w:val="0"/>
        <w:rPr>
          <w:rFonts w:ascii="PT Astra Serif" w:hAnsi="PT Astra Serif" w:cs="Times New Roman"/>
          <w:sz w:val="28"/>
          <w:szCs w:val="28"/>
        </w:rPr>
      </w:pPr>
    </w:p>
    <w:tbl>
      <w:tblPr>
        <w:tblStyle w:val="a6"/>
        <w:tblW w:w="9338" w:type="dxa"/>
        <w:tblLook w:val="04A0" w:firstRow="1" w:lastRow="0" w:firstColumn="1" w:lastColumn="0" w:noHBand="0" w:noVBand="1"/>
      </w:tblPr>
      <w:tblGrid>
        <w:gridCol w:w="4669"/>
        <w:gridCol w:w="4669"/>
      </w:tblGrid>
      <w:tr w:rsidR="005D000F" w:rsidRPr="00875CF3" w14:paraId="744530DD" w14:textId="77777777" w:rsidTr="005D000F">
        <w:trPr>
          <w:trHeight w:val="267"/>
        </w:trPr>
        <w:tc>
          <w:tcPr>
            <w:tcW w:w="4669" w:type="dxa"/>
          </w:tcPr>
          <w:p w14:paraId="30620F02" w14:textId="77777777" w:rsidR="005D000F" w:rsidRPr="00875CF3" w:rsidRDefault="005D000F" w:rsidP="00197F8A">
            <w:pPr>
              <w:contextualSpacing/>
              <w:jc w:val="center"/>
              <w:rPr>
                <w:rFonts w:ascii="PT Astra Serif" w:hAnsi="PT Astra Serif" w:cs="Times New Roman"/>
                <w:b/>
                <w:bCs/>
                <w:sz w:val="28"/>
                <w:szCs w:val="28"/>
              </w:rPr>
            </w:pPr>
            <w:r w:rsidRPr="00875CF3">
              <w:rPr>
                <w:rFonts w:ascii="PT Astra Serif" w:hAnsi="PT Astra Serif" w:cs="Times New Roman"/>
                <w:b/>
                <w:bCs/>
                <w:sz w:val="28"/>
                <w:szCs w:val="28"/>
              </w:rPr>
              <w:t>Обобщенное содержание</w:t>
            </w:r>
          </w:p>
        </w:tc>
        <w:tc>
          <w:tcPr>
            <w:tcW w:w="4669" w:type="dxa"/>
          </w:tcPr>
          <w:p w14:paraId="3CE69093" w14:textId="77777777" w:rsidR="005D000F" w:rsidRPr="00875CF3" w:rsidRDefault="005D000F" w:rsidP="00197F8A">
            <w:pPr>
              <w:ind w:firstLine="9"/>
              <w:contextualSpacing/>
              <w:jc w:val="center"/>
              <w:rPr>
                <w:rFonts w:ascii="PT Astra Serif" w:hAnsi="PT Astra Serif" w:cs="Times New Roman"/>
                <w:b/>
                <w:bCs/>
                <w:sz w:val="28"/>
                <w:szCs w:val="28"/>
              </w:rPr>
            </w:pPr>
            <w:r w:rsidRPr="00875CF3">
              <w:rPr>
                <w:rFonts w:ascii="PT Astra Serif" w:hAnsi="PT Astra Serif" w:cs="Times New Roman"/>
                <w:b/>
                <w:bCs/>
                <w:sz w:val="28"/>
                <w:szCs w:val="28"/>
              </w:rPr>
              <w:t>Набор предметных тем</w:t>
            </w:r>
          </w:p>
        </w:tc>
      </w:tr>
      <w:tr w:rsidR="005D000F" w:rsidRPr="00875CF3" w14:paraId="3B1E4A11" w14:textId="77777777" w:rsidTr="005D000F">
        <w:tc>
          <w:tcPr>
            <w:tcW w:w="4669" w:type="dxa"/>
            <w:vMerge w:val="restart"/>
          </w:tcPr>
          <w:p w14:paraId="1D7089D8"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Информация и информационные процессы</w:t>
            </w:r>
          </w:p>
          <w:p w14:paraId="0164EB2E" w14:textId="77777777" w:rsidR="005D000F" w:rsidRPr="00875CF3" w:rsidRDefault="005D000F" w:rsidP="00197F8A">
            <w:pPr>
              <w:contextualSpacing/>
              <w:jc w:val="center"/>
              <w:rPr>
                <w:rFonts w:ascii="PT Astra Serif" w:hAnsi="PT Astra Serif" w:cs="Times New Roman"/>
                <w:sz w:val="28"/>
                <w:szCs w:val="28"/>
              </w:rPr>
            </w:pPr>
            <w:r w:rsidRPr="00875CF3">
              <w:rPr>
                <w:rFonts w:ascii="PT Astra Serif" w:hAnsi="PT Astra Serif" w:cs="Times New Roman"/>
                <w:sz w:val="28"/>
                <w:szCs w:val="28"/>
              </w:rPr>
              <w:t> </w:t>
            </w:r>
          </w:p>
          <w:p w14:paraId="179EF0AC"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p w14:paraId="4783A95D"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 </w:t>
            </w:r>
          </w:p>
          <w:p w14:paraId="21052094"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5CBF8A02"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lastRenderedPageBreak/>
              <w:t>Поиск и систематизация информации. Хранение информации; выбор способа хранения информации.</w:t>
            </w:r>
          </w:p>
        </w:tc>
      </w:tr>
      <w:tr w:rsidR="005D000F" w:rsidRPr="00875CF3" w14:paraId="03EF327E" w14:textId="77777777" w:rsidTr="005D000F">
        <w:tc>
          <w:tcPr>
            <w:tcW w:w="4669" w:type="dxa"/>
            <w:vMerge/>
          </w:tcPr>
          <w:p w14:paraId="140C31C4" w14:textId="77777777" w:rsidR="005D000F" w:rsidRPr="00875CF3" w:rsidRDefault="005D000F" w:rsidP="00197F8A">
            <w:pPr>
              <w:contextualSpacing/>
              <w:rPr>
                <w:rFonts w:ascii="PT Astra Serif" w:hAnsi="PT Astra Serif" w:cs="Times New Roman"/>
                <w:sz w:val="28"/>
                <w:szCs w:val="28"/>
              </w:rPr>
            </w:pPr>
          </w:p>
        </w:tc>
        <w:tc>
          <w:tcPr>
            <w:tcW w:w="4669" w:type="dxa"/>
          </w:tcPr>
          <w:p w14:paraId="32DDD989"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Передача информации в социальных, биологических и технических системах.</w:t>
            </w:r>
          </w:p>
        </w:tc>
      </w:tr>
      <w:tr w:rsidR="005D000F" w:rsidRPr="00875CF3" w14:paraId="69B1F17E" w14:textId="77777777" w:rsidTr="005D000F">
        <w:tc>
          <w:tcPr>
            <w:tcW w:w="4669" w:type="dxa"/>
            <w:vMerge/>
          </w:tcPr>
          <w:p w14:paraId="0A70B776" w14:textId="77777777" w:rsidR="005D000F" w:rsidRPr="00875CF3" w:rsidRDefault="005D000F" w:rsidP="00197F8A">
            <w:pPr>
              <w:contextualSpacing/>
              <w:rPr>
                <w:rFonts w:ascii="PT Astra Serif" w:hAnsi="PT Astra Serif" w:cs="Times New Roman"/>
                <w:sz w:val="28"/>
                <w:szCs w:val="28"/>
              </w:rPr>
            </w:pPr>
          </w:p>
        </w:tc>
        <w:tc>
          <w:tcPr>
            <w:tcW w:w="4669" w:type="dxa"/>
          </w:tcPr>
          <w:p w14:paraId="213AD960"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Особенности запоминания, обработки и передачи информации человеком. Организация личной информационной среды. Защита информации.</w:t>
            </w:r>
          </w:p>
        </w:tc>
      </w:tr>
      <w:tr w:rsidR="005D000F" w:rsidRPr="00875CF3" w14:paraId="2824D4FD" w14:textId="77777777" w:rsidTr="005D000F">
        <w:tc>
          <w:tcPr>
            <w:tcW w:w="4669" w:type="dxa"/>
            <w:vMerge/>
          </w:tcPr>
          <w:p w14:paraId="6A8A62C3" w14:textId="77777777" w:rsidR="005D000F" w:rsidRPr="00875CF3" w:rsidRDefault="005D000F" w:rsidP="00197F8A">
            <w:pPr>
              <w:contextualSpacing/>
              <w:rPr>
                <w:rFonts w:ascii="PT Astra Serif" w:hAnsi="PT Astra Serif" w:cs="Times New Roman"/>
                <w:sz w:val="28"/>
                <w:szCs w:val="28"/>
              </w:rPr>
            </w:pPr>
          </w:p>
        </w:tc>
        <w:tc>
          <w:tcPr>
            <w:tcW w:w="4669" w:type="dxa"/>
          </w:tcPr>
          <w:p w14:paraId="59FBB392"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Использование основных методов информатики и средств ИКТ при анализе процессов в обществе, природе и технике.</w:t>
            </w:r>
          </w:p>
        </w:tc>
      </w:tr>
      <w:tr w:rsidR="005D000F" w:rsidRPr="00875CF3" w14:paraId="0F2EA57D" w14:textId="77777777" w:rsidTr="005D000F">
        <w:tc>
          <w:tcPr>
            <w:tcW w:w="4669" w:type="dxa"/>
          </w:tcPr>
          <w:p w14:paraId="280BA56F"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Компьютер как средство автоматизации информационных процессов</w:t>
            </w:r>
          </w:p>
          <w:p w14:paraId="61D65DA7" w14:textId="77777777" w:rsidR="005D000F" w:rsidRPr="00875CF3" w:rsidRDefault="005D000F" w:rsidP="00197F8A">
            <w:pPr>
              <w:contextualSpacing/>
              <w:jc w:val="center"/>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77D3B0B2"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Программные средства создания информационных объектов, организация личного информационного пространства, защиты информации.</w:t>
            </w:r>
          </w:p>
        </w:tc>
      </w:tr>
      <w:tr w:rsidR="005D000F" w:rsidRPr="00875CF3" w14:paraId="1772970A" w14:textId="77777777" w:rsidTr="005D000F">
        <w:tc>
          <w:tcPr>
            <w:tcW w:w="4669" w:type="dxa"/>
          </w:tcPr>
          <w:p w14:paraId="0B8F539A"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Средства и технологии обмена информацией с помощью компьютерных сетей (сетевые технологии)</w:t>
            </w:r>
          </w:p>
        </w:tc>
        <w:tc>
          <w:tcPr>
            <w:tcW w:w="4669" w:type="dxa"/>
          </w:tcPr>
          <w:p w14:paraId="1486EE59"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Поисковые информационные системы. Организация поиска информации.</w:t>
            </w:r>
          </w:p>
        </w:tc>
      </w:tr>
      <w:tr w:rsidR="005D000F" w:rsidRPr="00875CF3" w14:paraId="265FBC16" w14:textId="77777777" w:rsidTr="005D000F">
        <w:tc>
          <w:tcPr>
            <w:tcW w:w="4669" w:type="dxa"/>
          </w:tcPr>
          <w:p w14:paraId="221911C8"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Основы социальной информатики</w:t>
            </w:r>
          </w:p>
          <w:p w14:paraId="36CBF382" w14:textId="77777777" w:rsidR="005D000F" w:rsidRPr="00875CF3" w:rsidRDefault="005D000F" w:rsidP="00197F8A">
            <w:pPr>
              <w:contextualSpacing/>
              <w:jc w:val="center"/>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49499180" w14:textId="77777777" w:rsidR="005D000F" w:rsidRPr="00875CF3" w:rsidRDefault="005D000F" w:rsidP="00197F8A">
            <w:pPr>
              <w:ind w:firstLine="9"/>
              <w:contextualSpacing/>
              <w:rPr>
                <w:rFonts w:ascii="PT Astra Serif" w:hAnsi="PT Astra Serif" w:cs="Times New Roman"/>
                <w:sz w:val="28"/>
                <w:szCs w:val="28"/>
              </w:rPr>
            </w:pPr>
            <w:r w:rsidRPr="00875CF3">
              <w:rPr>
                <w:rFonts w:ascii="PT Astra Serif" w:hAnsi="PT Astra Serif" w:cs="Times New Roman"/>
                <w:sz w:val="28"/>
                <w:szCs w:val="28"/>
              </w:rPr>
              <w:t>Этические и правовые нормы информационной деятельности человека.</w:t>
            </w:r>
          </w:p>
        </w:tc>
      </w:tr>
    </w:tbl>
    <w:p w14:paraId="41BF50A3" w14:textId="77777777" w:rsidR="005D000F" w:rsidRPr="00875CF3" w:rsidRDefault="005D000F" w:rsidP="00D30DA1">
      <w:pPr>
        <w:ind w:firstLine="709"/>
        <w:contextualSpacing/>
        <w:jc w:val="both"/>
        <w:outlineLvl w:val="0"/>
        <w:rPr>
          <w:rFonts w:ascii="PT Astra Serif" w:hAnsi="PT Astra Serif" w:cs="Times New Roman"/>
          <w:sz w:val="28"/>
          <w:szCs w:val="28"/>
        </w:rPr>
      </w:pPr>
    </w:p>
    <w:p w14:paraId="6385635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результате изучения информатики и ИКТ на базовом уровне ученик должен:</w:t>
      </w:r>
    </w:p>
    <w:p w14:paraId="0F40F08D" w14:textId="2FB743EE" w:rsidR="00B178C0" w:rsidRPr="00875CF3" w:rsidRDefault="00197F8A" w:rsidP="00D30DA1">
      <w:pPr>
        <w:pStyle w:val="a3"/>
        <w:numPr>
          <w:ilvl w:val="0"/>
          <w:numId w:val="30"/>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меть:</w:t>
      </w:r>
    </w:p>
    <w:p w14:paraId="495912EF" w14:textId="6F9F6B29" w:rsidR="00B178C0" w:rsidRPr="00875CF3" w:rsidRDefault="00D30DA1" w:rsidP="00D30DA1">
      <w:pPr>
        <w:pStyle w:val="a3"/>
        <w:numPr>
          <w:ilvl w:val="1"/>
          <w:numId w:val="31"/>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Р</w:t>
      </w:r>
      <w:r w:rsidR="00B178C0" w:rsidRPr="00875CF3">
        <w:rPr>
          <w:rFonts w:ascii="PT Astra Serif" w:hAnsi="PT Astra Serif" w:cs="Times New Roman"/>
          <w:sz w:val="28"/>
          <w:szCs w:val="28"/>
        </w:rPr>
        <w:t>аспознавать и описывать информационные процессы в социальных, биологических и технических системах;</w:t>
      </w:r>
    </w:p>
    <w:p w14:paraId="79384020" w14:textId="70546B5E" w:rsidR="00B178C0" w:rsidRPr="00875CF3" w:rsidRDefault="00D30DA1" w:rsidP="00D30DA1">
      <w:pPr>
        <w:pStyle w:val="a3"/>
        <w:numPr>
          <w:ilvl w:val="1"/>
          <w:numId w:val="31"/>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О</w:t>
      </w:r>
      <w:r w:rsidR="00B178C0" w:rsidRPr="00875CF3">
        <w:rPr>
          <w:rFonts w:ascii="PT Astra Serif" w:hAnsi="PT Astra Serif" w:cs="Times New Roman"/>
          <w:sz w:val="28"/>
          <w:szCs w:val="28"/>
        </w:rPr>
        <w:t>ценивать достоверность информации, сопоставляя различные источники;</w:t>
      </w:r>
    </w:p>
    <w:p w14:paraId="7E00FBA4" w14:textId="4EC7E58E" w:rsidR="00B178C0" w:rsidRPr="00875CF3" w:rsidRDefault="00D30DA1" w:rsidP="00D30DA1">
      <w:pPr>
        <w:pStyle w:val="a3"/>
        <w:numPr>
          <w:ilvl w:val="1"/>
          <w:numId w:val="32"/>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С</w:t>
      </w:r>
      <w:r w:rsidR="00B178C0" w:rsidRPr="00875CF3">
        <w:rPr>
          <w:rFonts w:ascii="PT Astra Serif" w:hAnsi="PT Astra Serif" w:cs="Times New Roman"/>
          <w:sz w:val="28"/>
          <w:szCs w:val="28"/>
        </w:rPr>
        <w:t>облюдать правила техники безопасности и гигиенические рекомендации при использовании средств ИКТ;</w:t>
      </w:r>
    </w:p>
    <w:p w14:paraId="06C2B1B3" w14:textId="516CF145" w:rsidR="00B178C0" w:rsidRPr="00875CF3" w:rsidRDefault="00197F8A" w:rsidP="00D30DA1">
      <w:pPr>
        <w:pStyle w:val="a3"/>
        <w:numPr>
          <w:ilvl w:val="0"/>
          <w:numId w:val="3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 xml:space="preserve">спользовать приобретенные знания и умения в практической деятельности и повседневной жизни </w:t>
      </w:r>
      <w:proofErr w:type="gramStart"/>
      <w:r w:rsidR="00B178C0" w:rsidRPr="00875CF3">
        <w:rPr>
          <w:rFonts w:ascii="PT Astra Serif" w:hAnsi="PT Astra Serif" w:cs="Times New Roman"/>
          <w:sz w:val="28"/>
          <w:szCs w:val="28"/>
        </w:rPr>
        <w:t>для</w:t>
      </w:r>
      <w:proofErr w:type="gramEnd"/>
      <w:r w:rsidR="00B178C0" w:rsidRPr="00875CF3">
        <w:rPr>
          <w:rFonts w:ascii="PT Astra Serif" w:hAnsi="PT Astra Serif" w:cs="Times New Roman"/>
          <w:sz w:val="28"/>
          <w:szCs w:val="28"/>
        </w:rPr>
        <w:t>:</w:t>
      </w:r>
    </w:p>
    <w:p w14:paraId="7627E1E3" w14:textId="0F20FFBB" w:rsidR="00B178C0" w:rsidRPr="00875CF3" w:rsidRDefault="00D30DA1" w:rsidP="00D30DA1">
      <w:pPr>
        <w:pStyle w:val="a3"/>
        <w:numPr>
          <w:ilvl w:val="1"/>
          <w:numId w:val="29"/>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Э</w:t>
      </w:r>
      <w:r w:rsidR="00B178C0" w:rsidRPr="00875CF3">
        <w:rPr>
          <w:rFonts w:ascii="PT Astra Serif" w:hAnsi="PT Astra Serif" w:cs="Times New Roman"/>
          <w:sz w:val="28"/>
          <w:szCs w:val="28"/>
        </w:rPr>
        <w:t>ффективного применения информационных образовательных ресурсов в учебной деятельности, в том числе самообразовании;</w:t>
      </w:r>
    </w:p>
    <w:p w14:paraId="7311B4B4" w14:textId="062C4FEB" w:rsidR="00B178C0" w:rsidRPr="00875CF3" w:rsidRDefault="00D30DA1" w:rsidP="00D30DA1">
      <w:pPr>
        <w:pStyle w:val="a3"/>
        <w:numPr>
          <w:ilvl w:val="1"/>
          <w:numId w:val="29"/>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О</w:t>
      </w:r>
      <w:r w:rsidR="00B178C0" w:rsidRPr="00875CF3">
        <w:rPr>
          <w:rFonts w:ascii="PT Astra Serif" w:hAnsi="PT Astra Serif" w:cs="Times New Roman"/>
          <w:sz w:val="28"/>
          <w:szCs w:val="28"/>
        </w:rPr>
        <w:t>риентации в информационном пространстве, работы с распространенными автоматизированными информационными системами;</w:t>
      </w:r>
    </w:p>
    <w:p w14:paraId="094E4552" w14:textId="4564FFDE" w:rsidR="00B178C0" w:rsidRPr="00875CF3" w:rsidRDefault="00D30DA1" w:rsidP="00D30DA1">
      <w:pPr>
        <w:pStyle w:val="a3"/>
        <w:numPr>
          <w:ilvl w:val="1"/>
          <w:numId w:val="29"/>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С</w:t>
      </w:r>
      <w:r w:rsidR="00B178C0" w:rsidRPr="00875CF3">
        <w:rPr>
          <w:rFonts w:ascii="PT Astra Serif" w:hAnsi="PT Astra Serif" w:cs="Times New Roman"/>
          <w:sz w:val="28"/>
          <w:szCs w:val="28"/>
        </w:rPr>
        <w:t>облюдения этических и правовых норм при работе с информацией;</w:t>
      </w:r>
    </w:p>
    <w:p w14:paraId="1AC60BDF" w14:textId="23872BB1" w:rsidR="00B178C0" w:rsidRPr="00875CF3" w:rsidRDefault="00D30DA1" w:rsidP="00D30DA1">
      <w:pPr>
        <w:pStyle w:val="a3"/>
        <w:numPr>
          <w:ilvl w:val="1"/>
          <w:numId w:val="29"/>
        </w:numPr>
        <w:jc w:val="both"/>
        <w:rPr>
          <w:rFonts w:ascii="PT Astra Serif" w:hAnsi="PT Astra Serif" w:cs="Times New Roman"/>
          <w:sz w:val="28"/>
          <w:szCs w:val="28"/>
        </w:rPr>
      </w:pPr>
      <w:r w:rsidRPr="00875CF3">
        <w:rPr>
          <w:rFonts w:ascii="PT Astra Serif" w:hAnsi="PT Astra Serif" w:cs="Times New Roman"/>
          <w:sz w:val="28"/>
          <w:szCs w:val="28"/>
        </w:rPr>
        <w:t xml:space="preserve"> </w:t>
      </w:r>
      <w:r w:rsidR="00197F8A">
        <w:rPr>
          <w:rFonts w:ascii="PT Astra Serif" w:hAnsi="PT Astra Serif" w:cs="Times New Roman"/>
          <w:sz w:val="28"/>
          <w:szCs w:val="28"/>
        </w:rPr>
        <w:t>Э</w:t>
      </w:r>
      <w:r w:rsidR="00B178C0" w:rsidRPr="00875CF3">
        <w:rPr>
          <w:rFonts w:ascii="PT Astra Serif" w:hAnsi="PT Astra Serif" w:cs="Times New Roman"/>
          <w:sz w:val="28"/>
          <w:szCs w:val="28"/>
        </w:rPr>
        <w:t>ффективной организации индивидуально</w:t>
      </w:r>
      <w:r w:rsidR="005D000F" w:rsidRPr="00875CF3">
        <w:rPr>
          <w:rFonts w:ascii="PT Astra Serif" w:hAnsi="PT Astra Serif" w:cs="Times New Roman"/>
          <w:sz w:val="28"/>
          <w:szCs w:val="28"/>
        </w:rPr>
        <w:t>го информационного пространства.</w:t>
      </w:r>
    </w:p>
    <w:p w14:paraId="3AC21C8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Примерная основная образовательная программа также содержит ряд положений в сфере информационной безопасности.</w:t>
      </w:r>
    </w:p>
    <w:p w14:paraId="43CCB7C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w:t>
      </w:r>
      <w:proofErr w:type="spellStart"/>
      <w:r w:rsidRPr="00875CF3">
        <w:rPr>
          <w:rFonts w:ascii="PT Astra Serif" w:hAnsi="PT Astra Serif" w:cs="Times New Roman"/>
          <w:sz w:val="28"/>
          <w:szCs w:val="28"/>
        </w:rPr>
        <w:t>метапредметных</w:t>
      </w:r>
      <w:proofErr w:type="spellEnd"/>
      <w:r w:rsidRPr="00875CF3">
        <w:rPr>
          <w:rFonts w:ascii="PT Astra Serif" w:hAnsi="PT Astra Serif" w:cs="Times New Roman"/>
          <w:sz w:val="28"/>
          <w:szCs w:val="28"/>
        </w:rPr>
        <w:t xml:space="preserve"> результатов:</w:t>
      </w:r>
    </w:p>
    <w:p w14:paraId="1FB29C7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2286468" w14:textId="77777777" w:rsidR="005D000F"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Style w:val="a6"/>
        <w:tblW w:w="9338" w:type="dxa"/>
        <w:tblLook w:val="04A0" w:firstRow="1" w:lastRow="0" w:firstColumn="1" w:lastColumn="0" w:noHBand="0" w:noVBand="1"/>
      </w:tblPr>
      <w:tblGrid>
        <w:gridCol w:w="4669"/>
        <w:gridCol w:w="4669"/>
      </w:tblGrid>
      <w:tr w:rsidR="005D000F" w:rsidRPr="00875CF3" w14:paraId="4EA0B772" w14:textId="77777777" w:rsidTr="005D000F">
        <w:tc>
          <w:tcPr>
            <w:tcW w:w="4669" w:type="dxa"/>
          </w:tcPr>
          <w:p w14:paraId="02A0BCF5"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Укреплённая тема</w:t>
            </w:r>
          </w:p>
        </w:tc>
        <w:tc>
          <w:tcPr>
            <w:tcW w:w="4669" w:type="dxa"/>
          </w:tcPr>
          <w:p w14:paraId="6B7DA7F1"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Выпускник научится</w:t>
            </w:r>
          </w:p>
        </w:tc>
      </w:tr>
      <w:tr w:rsidR="005D000F" w:rsidRPr="00875CF3" w14:paraId="0FAC037B" w14:textId="77777777" w:rsidTr="005D000F">
        <w:tc>
          <w:tcPr>
            <w:tcW w:w="4669" w:type="dxa"/>
          </w:tcPr>
          <w:p w14:paraId="06AA7ABE"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Знакомство со средствами ИКТ, гигиена работы с компьютером</w:t>
            </w:r>
          </w:p>
          <w:p w14:paraId="553374D5"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3215F6DB"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использовать безопасные для органов зрения, нервной системы, </w:t>
            </w:r>
            <w:proofErr w:type="spellStart"/>
            <w:r w:rsidRPr="00875CF3">
              <w:rPr>
                <w:rFonts w:ascii="PT Astra Serif" w:hAnsi="PT Astra Serif" w:cs="Times New Roman"/>
                <w:sz w:val="28"/>
                <w:szCs w:val="28"/>
              </w:rPr>
              <w:t>опорно</w:t>
            </w:r>
            <w:r w:rsidRPr="00875CF3">
              <w:rPr>
                <w:rFonts w:ascii="PT Astra Serif" w:hAnsi="PT Astra Serif" w:cs="Times New Roman"/>
                <w:sz w:val="28"/>
                <w:szCs w:val="28"/>
              </w:rPr>
              <w:softHyphen/>
              <w:t>двигательного</w:t>
            </w:r>
            <w:proofErr w:type="spellEnd"/>
            <w:r w:rsidRPr="00875CF3">
              <w:rPr>
                <w:rFonts w:ascii="PT Astra Serif" w:hAnsi="PT Astra Serif" w:cs="Times New Roman"/>
                <w:sz w:val="28"/>
                <w:szCs w:val="28"/>
              </w:rPr>
              <w:t xml:space="preserve"> аппарата эргономичные приемы работы с компьютером и другими средствами ИКТ; выполнять компенсирующие физические упражнения (мини</w:t>
            </w:r>
            <w:r w:rsidRPr="00875CF3">
              <w:rPr>
                <w:rFonts w:ascii="PT Astra Serif" w:hAnsi="PT Astra Serif" w:cs="Times New Roman"/>
                <w:sz w:val="28"/>
                <w:szCs w:val="28"/>
              </w:rPr>
              <w:softHyphen/>
              <w:t>-зарядку)</w:t>
            </w:r>
          </w:p>
        </w:tc>
      </w:tr>
      <w:tr w:rsidR="005D000F" w:rsidRPr="00875CF3" w14:paraId="07AD8ED3" w14:textId="77777777" w:rsidTr="005D000F">
        <w:tc>
          <w:tcPr>
            <w:tcW w:w="4669" w:type="dxa"/>
          </w:tcPr>
          <w:p w14:paraId="550E49F1"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Обработка и поиск информации</w:t>
            </w:r>
          </w:p>
          <w:p w14:paraId="20378E9A"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0E665A94"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Выпускник получит возможность научиться </w:t>
            </w:r>
            <w:proofErr w:type="gramStart"/>
            <w:r w:rsidRPr="00875CF3">
              <w:rPr>
                <w:rFonts w:ascii="PT Astra Serif" w:hAnsi="PT Astra Serif" w:cs="Times New Roman"/>
                <w:sz w:val="28"/>
                <w:szCs w:val="28"/>
              </w:rPr>
              <w:t>грамотно</w:t>
            </w:r>
            <w:proofErr w:type="gramEnd"/>
            <w:r w:rsidRPr="00875CF3">
              <w:rPr>
                <w:rFonts w:ascii="PT Astra Serif" w:hAnsi="PT Astra Serif" w:cs="Times New Roman"/>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14:paraId="284CEAD4" w14:textId="77777777" w:rsidR="005D000F" w:rsidRPr="00875CF3" w:rsidRDefault="005D000F" w:rsidP="00D30DA1">
      <w:pPr>
        <w:ind w:firstLine="709"/>
        <w:contextualSpacing/>
        <w:jc w:val="both"/>
        <w:rPr>
          <w:rFonts w:ascii="PT Astra Serif" w:hAnsi="PT Astra Serif" w:cs="Times New Roman"/>
          <w:sz w:val="28"/>
          <w:szCs w:val="28"/>
        </w:rPr>
      </w:pPr>
    </w:p>
    <w:p w14:paraId="29D9870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14:paraId="191D0FDA" w14:textId="14074AB2" w:rsidR="00B178C0" w:rsidRPr="00875CF3" w:rsidRDefault="00197F8A" w:rsidP="00D30DA1">
      <w:pPr>
        <w:pStyle w:val="a3"/>
        <w:numPr>
          <w:ilvl w:val="0"/>
          <w:numId w:val="34"/>
        </w:numPr>
        <w:ind w:left="0" w:firstLine="709"/>
        <w:jc w:val="both"/>
        <w:rPr>
          <w:rFonts w:ascii="PT Astra Serif" w:hAnsi="PT Astra Serif" w:cs="Times New Roman"/>
          <w:sz w:val="28"/>
          <w:szCs w:val="28"/>
        </w:rPr>
      </w:pPr>
      <w:r>
        <w:rPr>
          <w:rFonts w:ascii="PT Astra Serif" w:hAnsi="PT Astra Serif" w:cs="Times New Roman"/>
          <w:sz w:val="28"/>
          <w:szCs w:val="28"/>
        </w:rPr>
        <w:lastRenderedPageBreak/>
        <w:t>П</w:t>
      </w:r>
      <w:r w:rsidR="00B178C0" w:rsidRPr="00875CF3">
        <w:rPr>
          <w:rFonts w:ascii="PT Astra Serif" w:hAnsi="PT Astra Serif" w:cs="Times New Roman"/>
          <w:sz w:val="28"/>
          <w:szCs w:val="28"/>
        </w:rPr>
        <w:t>рименять антивирусные программы для обеспечения стабильной работы технических средств ИКТ;</w:t>
      </w:r>
    </w:p>
    <w:p w14:paraId="0AF5D38C" w14:textId="22544CBE" w:rsidR="00B178C0" w:rsidRPr="00875CF3" w:rsidRDefault="00197F8A" w:rsidP="00D30DA1">
      <w:pPr>
        <w:pStyle w:val="a3"/>
        <w:numPr>
          <w:ilvl w:val="0"/>
          <w:numId w:val="34"/>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B178C0" w:rsidRPr="00875CF3">
        <w:rPr>
          <w:rFonts w:ascii="PT Astra Serif" w:hAnsi="PT Astra Serif" w:cs="Times New Roman"/>
          <w:sz w:val="28"/>
          <w:szCs w:val="28"/>
        </w:rPr>
        <w:t xml:space="preserve">облюдать санитарно-гигиенические требования при работе за персональным компьютером в соответствии с нормами </w:t>
      </w:r>
      <w:proofErr w:type="gramStart"/>
      <w:r w:rsidR="00B178C0" w:rsidRPr="00875CF3">
        <w:rPr>
          <w:rFonts w:ascii="PT Astra Serif" w:hAnsi="PT Astra Serif" w:cs="Times New Roman"/>
          <w:sz w:val="28"/>
          <w:szCs w:val="28"/>
        </w:rPr>
        <w:t>действующих</w:t>
      </w:r>
      <w:proofErr w:type="gramEnd"/>
      <w:r w:rsidR="00B178C0" w:rsidRPr="00875CF3">
        <w:rPr>
          <w:rFonts w:ascii="PT Astra Serif" w:hAnsi="PT Astra Serif" w:cs="Times New Roman"/>
          <w:sz w:val="28"/>
          <w:szCs w:val="28"/>
        </w:rPr>
        <w:t xml:space="preserve"> СанПиН.</w:t>
      </w:r>
    </w:p>
    <w:p w14:paraId="13C161E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Выпускник на базовом уровне получит возможность научиться:</w:t>
      </w:r>
    </w:p>
    <w:p w14:paraId="7CD6802F" w14:textId="7DB43C75" w:rsidR="00B178C0" w:rsidRPr="00875CF3" w:rsidRDefault="00197F8A" w:rsidP="00D30DA1">
      <w:pPr>
        <w:pStyle w:val="a3"/>
        <w:numPr>
          <w:ilvl w:val="0"/>
          <w:numId w:val="35"/>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спользовать правила безопасной и экономичной работы с компьютерами и мобильными устройствами;</w:t>
      </w:r>
    </w:p>
    <w:p w14:paraId="4C008907" w14:textId="02670AB7" w:rsidR="00B178C0" w:rsidRPr="00875CF3" w:rsidRDefault="00197F8A" w:rsidP="00D30DA1">
      <w:pPr>
        <w:pStyle w:val="a3"/>
        <w:numPr>
          <w:ilvl w:val="0"/>
          <w:numId w:val="35"/>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спользовать принципы обеспечения информационной безопасности, способы и средства обеспечения надежного функционирования средств ИКТ;</w:t>
      </w:r>
    </w:p>
    <w:p w14:paraId="4B95B86B" w14:textId="576E53C6" w:rsidR="00B178C0" w:rsidRPr="00875CF3" w:rsidRDefault="00197F8A" w:rsidP="00D30DA1">
      <w:pPr>
        <w:pStyle w:val="a3"/>
        <w:numPr>
          <w:ilvl w:val="0"/>
          <w:numId w:val="35"/>
        </w:numPr>
        <w:ind w:left="0" w:firstLine="709"/>
        <w:jc w:val="both"/>
        <w:rPr>
          <w:rFonts w:ascii="PT Astra Serif" w:hAnsi="PT Astra Serif" w:cs="Times New Roman"/>
          <w:sz w:val="28"/>
          <w:szCs w:val="28"/>
        </w:rPr>
      </w:pPr>
      <w:r>
        <w:rPr>
          <w:rFonts w:ascii="PT Astra Serif" w:hAnsi="PT Astra Serif" w:cs="Times New Roman"/>
          <w:sz w:val="28"/>
          <w:szCs w:val="28"/>
        </w:rPr>
        <w:t>К</w:t>
      </w:r>
      <w:r w:rsidR="00B178C0" w:rsidRPr="00875CF3">
        <w:rPr>
          <w:rFonts w:ascii="PT Astra Serif" w:hAnsi="PT Astra Serif" w:cs="Times New Roman"/>
          <w:sz w:val="28"/>
          <w:szCs w:val="28"/>
        </w:rPr>
        <w:t>ритически оценивать информацию, полученную из сети Интернет.</w:t>
      </w:r>
    </w:p>
    <w:p w14:paraId="49D0C9C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val="04A0" w:firstRow="1" w:lastRow="0" w:firstColumn="1" w:lastColumn="0" w:noHBand="0" w:noVBand="1"/>
      </w:tblPr>
      <w:tblGrid>
        <w:gridCol w:w="4669"/>
        <w:gridCol w:w="4669"/>
      </w:tblGrid>
      <w:tr w:rsidR="005D000F" w:rsidRPr="00875CF3" w14:paraId="5C0C09E9" w14:textId="77777777" w:rsidTr="005D000F">
        <w:tc>
          <w:tcPr>
            <w:tcW w:w="4669" w:type="dxa"/>
          </w:tcPr>
          <w:p w14:paraId="69D96FCB"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Тематические области</w:t>
            </w:r>
          </w:p>
        </w:tc>
        <w:tc>
          <w:tcPr>
            <w:tcW w:w="4669" w:type="dxa"/>
          </w:tcPr>
          <w:p w14:paraId="55A2A7CB"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Тематики</w:t>
            </w:r>
          </w:p>
        </w:tc>
      </w:tr>
      <w:tr w:rsidR="005D000F" w:rsidRPr="00875CF3" w14:paraId="4057EEE2" w14:textId="77777777" w:rsidTr="005D000F">
        <w:tc>
          <w:tcPr>
            <w:tcW w:w="4669" w:type="dxa"/>
          </w:tcPr>
          <w:p w14:paraId="54E51073"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Компьютер – универсальное устройство обработки данных</w:t>
            </w:r>
          </w:p>
          <w:p w14:paraId="72B4FFB0"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24C20311"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41FC6E08"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p>
          <w:p w14:paraId="0C15EDFE"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r>
      <w:tr w:rsidR="005D000F" w:rsidRPr="00875CF3" w14:paraId="2FFB921D" w14:textId="77777777" w:rsidTr="005D000F">
        <w:tc>
          <w:tcPr>
            <w:tcW w:w="4669" w:type="dxa"/>
          </w:tcPr>
          <w:p w14:paraId="08742421"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Социальная информатика</w:t>
            </w:r>
          </w:p>
          <w:p w14:paraId="6A9AB929"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4CBE5C6B"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3DEC5EBF"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xml:space="preserve">Проблема подлинности полученной информации. Информационная культура. </w:t>
            </w:r>
          </w:p>
        </w:tc>
      </w:tr>
      <w:tr w:rsidR="005D000F" w:rsidRPr="00875CF3" w14:paraId="07C13914" w14:textId="77777777" w:rsidTr="005D000F">
        <w:tc>
          <w:tcPr>
            <w:tcW w:w="4669" w:type="dxa"/>
          </w:tcPr>
          <w:p w14:paraId="61213C5F"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Информационная безопасность</w:t>
            </w:r>
          </w:p>
          <w:p w14:paraId="5316008C"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 </w:t>
            </w:r>
          </w:p>
        </w:tc>
        <w:tc>
          <w:tcPr>
            <w:tcW w:w="4669" w:type="dxa"/>
          </w:tcPr>
          <w:p w14:paraId="0E1FD441"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761E6979"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 xml:space="preserve">Техногенные и экономические угрозы, связанные с использованием ИКТ. Правовое обеспечение информационной безопасности. </w:t>
            </w:r>
          </w:p>
        </w:tc>
      </w:tr>
    </w:tbl>
    <w:p w14:paraId="1AB759F5" w14:textId="77777777" w:rsidR="00B178C0" w:rsidRPr="00875CF3" w:rsidRDefault="00B178C0" w:rsidP="00D30DA1">
      <w:pPr>
        <w:ind w:firstLine="709"/>
        <w:contextualSpacing/>
        <w:jc w:val="both"/>
        <w:rPr>
          <w:rFonts w:ascii="PT Astra Serif" w:hAnsi="PT Astra Serif" w:cs="Times New Roman"/>
          <w:sz w:val="28"/>
          <w:szCs w:val="28"/>
        </w:rPr>
      </w:pPr>
    </w:p>
    <w:p w14:paraId="0702CD7F"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roofErr w:type="gramEnd"/>
    </w:p>
    <w:p w14:paraId="11922B2D" w14:textId="50F5BF94" w:rsidR="00B178C0" w:rsidRPr="00875CF3" w:rsidRDefault="00197F8A" w:rsidP="00D30DA1">
      <w:pPr>
        <w:pStyle w:val="a3"/>
        <w:numPr>
          <w:ilvl w:val="0"/>
          <w:numId w:val="36"/>
        </w:numPr>
        <w:ind w:left="0" w:firstLine="709"/>
        <w:jc w:val="both"/>
        <w:rPr>
          <w:rFonts w:ascii="PT Astra Serif" w:hAnsi="PT Astra Serif" w:cs="Times New Roman"/>
          <w:sz w:val="28"/>
          <w:szCs w:val="28"/>
        </w:rPr>
      </w:pPr>
      <w:r>
        <w:rPr>
          <w:rFonts w:ascii="PT Astra Serif" w:hAnsi="PT Astra Serif" w:cs="Times New Roman"/>
          <w:sz w:val="28"/>
          <w:szCs w:val="28"/>
        </w:rPr>
        <w:t>Ц</w:t>
      </w:r>
      <w:r w:rsidR="00B178C0" w:rsidRPr="00875CF3">
        <w:rPr>
          <w:rFonts w:ascii="PT Astra Serif" w:hAnsi="PT Astra Serif" w:cs="Times New Roman"/>
          <w:sz w:val="28"/>
          <w:szCs w:val="28"/>
        </w:rPr>
        <w:t>еленаправленно искать и использовать информационные ресурсы, необходимые для решения учебных и практических задач с помощью средств ИКТ;</w:t>
      </w:r>
    </w:p>
    <w:p w14:paraId="2F8F0D01" w14:textId="2DA92245" w:rsidR="00B178C0" w:rsidRPr="00875CF3" w:rsidRDefault="00197F8A" w:rsidP="00D30DA1">
      <w:pPr>
        <w:pStyle w:val="a3"/>
        <w:numPr>
          <w:ilvl w:val="0"/>
          <w:numId w:val="36"/>
        </w:numPr>
        <w:ind w:left="0" w:firstLine="709"/>
        <w:jc w:val="both"/>
        <w:rPr>
          <w:rFonts w:ascii="PT Astra Serif" w:hAnsi="PT Astra Serif" w:cs="Times New Roman"/>
          <w:sz w:val="28"/>
          <w:szCs w:val="28"/>
        </w:rPr>
      </w:pPr>
      <w:r>
        <w:rPr>
          <w:rFonts w:ascii="PT Astra Serif" w:hAnsi="PT Astra Serif" w:cs="Times New Roman"/>
          <w:sz w:val="28"/>
          <w:szCs w:val="28"/>
        </w:rPr>
        <w:t>В</w:t>
      </w:r>
      <w:r w:rsidR="00B178C0" w:rsidRPr="00875CF3">
        <w:rPr>
          <w:rFonts w:ascii="PT Astra Serif" w:hAnsi="PT Astra Serif" w:cs="Times New Roman"/>
          <w:sz w:val="28"/>
          <w:szCs w:val="28"/>
        </w:rPr>
        <w:t>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DF2A6EC" w14:textId="77CA4D29" w:rsidR="00B178C0" w:rsidRPr="00875CF3" w:rsidRDefault="00197F8A" w:rsidP="00D30DA1">
      <w:pPr>
        <w:pStyle w:val="a3"/>
        <w:numPr>
          <w:ilvl w:val="0"/>
          <w:numId w:val="36"/>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B178C0" w:rsidRPr="00875CF3">
        <w:rPr>
          <w:rFonts w:ascii="PT Astra Serif" w:hAnsi="PT Astra Serif" w:cs="Times New Roman"/>
          <w:sz w:val="28"/>
          <w:szCs w:val="28"/>
        </w:rPr>
        <w:t>спользовать информацию с учетом этических и правовых норм;</w:t>
      </w:r>
    </w:p>
    <w:p w14:paraId="00FA711F" w14:textId="21EDD0F4" w:rsidR="00B178C0" w:rsidRPr="00875CF3" w:rsidRDefault="00197F8A" w:rsidP="00D30DA1">
      <w:pPr>
        <w:pStyle w:val="a3"/>
        <w:numPr>
          <w:ilvl w:val="0"/>
          <w:numId w:val="36"/>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B178C0" w:rsidRPr="00875CF3">
        <w:rPr>
          <w:rFonts w:ascii="PT Astra Serif" w:hAnsi="PT Astra Serif" w:cs="Times New Roman"/>
          <w:sz w:val="28"/>
          <w:szCs w:val="28"/>
        </w:rPr>
        <w:t>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2D26D6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14:paraId="7DBB0823" w14:textId="37567B05" w:rsidR="00B178C0" w:rsidRPr="00875CF3" w:rsidRDefault="00197F8A" w:rsidP="00D30DA1">
      <w:pPr>
        <w:pStyle w:val="a3"/>
        <w:numPr>
          <w:ilvl w:val="0"/>
          <w:numId w:val="37"/>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14:paraId="0B34339F" w14:textId="05933A6C" w:rsidR="00B178C0" w:rsidRPr="00875CF3" w:rsidRDefault="00197F8A" w:rsidP="00D30DA1">
      <w:pPr>
        <w:pStyle w:val="a3"/>
        <w:numPr>
          <w:ilvl w:val="0"/>
          <w:numId w:val="37"/>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B178C0" w:rsidRPr="00875CF3">
        <w:rPr>
          <w:rFonts w:ascii="PT Astra Serif" w:hAnsi="PT Astra Serif" w:cs="Times New Roman"/>
          <w:sz w:val="28"/>
          <w:szCs w:val="28"/>
        </w:rPr>
        <w:t>ознакомиться с возможными подходами к оценке достоверности информации (пример: сравнение данных из разных источников);</w:t>
      </w:r>
    </w:p>
    <w:p w14:paraId="6CAD113B" w14:textId="155DAA26" w:rsidR="00B178C0" w:rsidRPr="00875CF3" w:rsidRDefault="00197F8A" w:rsidP="00D30DA1">
      <w:pPr>
        <w:pStyle w:val="a3"/>
        <w:numPr>
          <w:ilvl w:val="0"/>
          <w:numId w:val="37"/>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B178C0" w:rsidRPr="00875CF3">
        <w:rPr>
          <w:rFonts w:ascii="PT Astra Serif" w:hAnsi="PT Astra Serif" w:cs="Times New Roman"/>
          <w:sz w:val="28"/>
          <w:szCs w:val="28"/>
        </w:rPr>
        <w:t>знать о том, что в сфере информатики и ИКТ существуют международные и национальные стандарты.</w:t>
      </w:r>
    </w:p>
    <w:p w14:paraId="467B06A9" w14:textId="77777777" w:rsidR="005D000F"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val="04A0" w:firstRow="1" w:lastRow="0" w:firstColumn="1" w:lastColumn="0" w:noHBand="0" w:noVBand="1"/>
      </w:tblPr>
      <w:tblGrid>
        <w:gridCol w:w="4669"/>
        <w:gridCol w:w="4669"/>
      </w:tblGrid>
      <w:tr w:rsidR="005D000F" w:rsidRPr="00875CF3" w14:paraId="7E25F430" w14:textId="77777777" w:rsidTr="005D000F">
        <w:tc>
          <w:tcPr>
            <w:tcW w:w="4669" w:type="dxa"/>
          </w:tcPr>
          <w:p w14:paraId="78BB4F8B"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Укрепленная трудовая функция</w:t>
            </w:r>
          </w:p>
        </w:tc>
        <w:tc>
          <w:tcPr>
            <w:tcW w:w="4669" w:type="dxa"/>
          </w:tcPr>
          <w:p w14:paraId="44E772A5" w14:textId="77777777" w:rsidR="005D000F" w:rsidRPr="00875CF3" w:rsidRDefault="005D000F" w:rsidP="00197F8A">
            <w:pPr>
              <w:contextualSpacing/>
              <w:jc w:val="center"/>
              <w:rPr>
                <w:rFonts w:ascii="PT Astra Serif" w:hAnsi="PT Astra Serif" w:cs="Times New Roman"/>
                <w:b/>
                <w:sz w:val="28"/>
                <w:szCs w:val="28"/>
              </w:rPr>
            </w:pPr>
            <w:r w:rsidRPr="00875CF3">
              <w:rPr>
                <w:rFonts w:ascii="PT Astra Serif" w:hAnsi="PT Astra Serif" w:cs="Times New Roman"/>
                <w:b/>
                <w:sz w:val="28"/>
                <w:szCs w:val="28"/>
              </w:rPr>
              <w:t>Трудовая функция</w:t>
            </w:r>
          </w:p>
        </w:tc>
      </w:tr>
      <w:tr w:rsidR="005D000F" w:rsidRPr="00875CF3" w14:paraId="60E5164B" w14:textId="77777777" w:rsidTr="005D000F">
        <w:tc>
          <w:tcPr>
            <w:tcW w:w="4669" w:type="dxa"/>
          </w:tcPr>
          <w:p w14:paraId="1115C3E3"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Трудовые действия</w:t>
            </w:r>
          </w:p>
        </w:tc>
        <w:tc>
          <w:tcPr>
            <w:tcW w:w="4669" w:type="dxa"/>
          </w:tcPr>
          <w:p w14:paraId="0B08850E"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Формирование навыков, связанных с информационно-коммуникационными технологиями (далее - ИКТ)</w:t>
            </w:r>
          </w:p>
        </w:tc>
      </w:tr>
      <w:tr w:rsidR="005D000F" w:rsidRPr="00875CF3" w14:paraId="6154C677" w14:textId="77777777" w:rsidTr="005D000F">
        <w:tc>
          <w:tcPr>
            <w:tcW w:w="4669" w:type="dxa"/>
          </w:tcPr>
          <w:p w14:paraId="4F951B87"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Необходимые умения</w:t>
            </w:r>
          </w:p>
        </w:tc>
        <w:tc>
          <w:tcPr>
            <w:tcW w:w="4669" w:type="dxa"/>
          </w:tcPr>
          <w:p w14:paraId="264DF38B" w14:textId="77777777" w:rsidR="005D000F" w:rsidRPr="00875CF3" w:rsidRDefault="005D000F" w:rsidP="00197F8A">
            <w:pPr>
              <w:contextualSpacing/>
              <w:textAlignment w:val="center"/>
              <w:rPr>
                <w:rFonts w:ascii="PT Astra Serif" w:hAnsi="PT Astra Serif" w:cs="Times New Roman"/>
                <w:sz w:val="28"/>
                <w:szCs w:val="28"/>
              </w:rPr>
            </w:pPr>
            <w:r w:rsidRPr="00875CF3">
              <w:rPr>
                <w:rFonts w:ascii="PT Astra Serif" w:hAnsi="PT Astra Serif" w:cs="Times New Roman"/>
                <w:sz w:val="28"/>
                <w:szCs w:val="28"/>
              </w:rPr>
              <w:t>1. Разрабатывать (осваивать) и применять современные психолого-</w:t>
            </w:r>
            <w:r w:rsidRPr="00875CF3">
              <w:rPr>
                <w:rFonts w:ascii="PT Astra Serif" w:hAnsi="PT Astra Serif" w:cs="Times New Roman"/>
                <w:sz w:val="28"/>
                <w:szCs w:val="28"/>
              </w:rPr>
              <w:lastRenderedPageBreak/>
              <w:t xml:space="preserve">педагогические технологии, основанные на знании законов развития личности и поведения в реальной и виртуальной среде  </w:t>
            </w:r>
          </w:p>
          <w:p w14:paraId="1784EBBF" w14:textId="77777777" w:rsidR="005D000F" w:rsidRPr="00875CF3" w:rsidRDefault="005D000F" w:rsidP="00197F8A">
            <w:pPr>
              <w:contextualSpacing/>
              <w:textAlignment w:val="center"/>
              <w:rPr>
                <w:rFonts w:ascii="PT Astra Serif" w:hAnsi="PT Astra Serif" w:cs="Times New Roman"/>
                <w:sz w:val="28"/>
                <w:szCs w:val="28"/>
              </w:rPr>
            </w:pPr>
            <w:r w:rsidRPr="00875CF3">
              <w:rPr>
                <w:rFonts w:ascii="PT Astra Serif" w:hAnsi="PT Astra Serif" w:cs="Times New Roman"/>
                <w:sz w:val="28"/>
                <w:szCs w:val="28"/>
              </w:rPr>
              <w:t xml:space="preserve">2. Владеть ИКТ-компетентностями: </w:t>
            </w:r>
            <w:proofErr w:type="spellStart"/>
            <w:r w:rsidRPr="00875CF3">
              <w:rPr>
                <w:rFonts w:ascii="PT Astra Serif" w:hAnsi="PT Astra Serif" w:cs="Times New Roman"/>
                <w:sz w:val="28"/>
                <w:szCs w:val="28"/>
              </w:rPr>
              <w:t>общепользовательская</w:t>
            </w:r>
            <w:proofErr w:type="spellEnd"/>
            <w:r w:rsidRPr="00875CF3">
              <w:rPr>
                <w:rFonts w:ascii="PT Astra Serif" w:hAnsi="PT Astra Serif" w:cs="Times New Roman"/>
                <w:sz w:val="28"/>
                <w:szCs w:val="28"/>
              </w:rPr>
              <w:t xml:space="preserve"> ИКТ-компетентность; </w:t>
            </w:r>
            <w:proofErr w:type="gramStart"/>
            <w:r w:rsidRPr="00875CF3">
              <w:rPr>
                <w:rFonts w:ascii="PT Astra Serif" w:hAnsi="PT Astra Serif" w:cs="Times New Roman"/>
                <w:sz w:val="28"/>
                <w:szCs w:val="28"/>
              </w:rPr>
              <w:t>общепедагогическая</w:t>
            </w:r>
            <w:proofErr w:type="gramEnd"/>
            <w:r w:rsidRPr="00875CF3">
              <w:rPr>
                <w:rFonts w:ascii="PT Astra Serif" w:hAnsi="PT Astra Serif" w:cs="Times New Roman"/>
                <w:sz w:val="28"/>
                <w:szCs w:val="28"/>
              </w:rPr>
              <w:t xml:space="preserve">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5D000F" w:rsidRPr="00875CF3" w14:paraId="67EA84AD" w14:textId="77777777" w:rsidTr="005D000F">
        <w:tc>
          <w:tcPr>
            <w:tcW w:w="4669" w:type="dxa"/>
          </w:tcPr>
          <w:p w14:paraId="0C4EB965"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lastRenderedPageBreak/>
              <w:t>Необходимые знания</w:t>
            </w:r>
          </w:p>
        </w:tc>
        <w:tc>
          <w:tcPr>
            <w:tcW w:w="4669" w:type="dxa"/>
          </w:tcPr>
          <w:p w14:paraId="432B1C53" w14:textId="77777777" w:rsidR="005D000F" w:rsidRPr="00875CF3" w:rsidRDefault="005D000F" w:rsidP="00197F8A">
            <w:pPr>
              <w:contextualSpacing/>
              <w:rPr>
                <w:rFonts w:ascii="PT Astra Serif" w:hAnsi="PT Astra Serif" w:cs="Times New Roman"/>
                <w:sz w:val="28"/>
                <w:szCs w:val="28"/>
              </w:rPr>
            </w:pPr>
            <w:r w:rsidRPr="00875CF3">
              <w:rPr>
                <w:rFonts w:ascii="PT Astra Serif" w:hAnsi="PT Astra Serif" w:cs="Times New Roman"/>
                <w:sz w:val="28"/>
                <w:szCs w:val="28"/>
              </w:rPr>
              <w:t>Основы закономерностей поведения в социальных сетях</w:t>
            </w:r>
          </w:p>
        </w:tc>
      </w:tr>
    </w:tbl>
    <w:p w14:paraId="2AF0C999" w14:textId="77777777" w:rsidR="005D000F" w:rsidRPr="00875CF3" w:rsidRDefault="005D000F" w:rsidP="00D30DA1">
      <w:pPr>
        <w:ind w:firstLine="709"/>
        <w:contextualSpacing/>
        <w:jc w:val="both"/>
        <w:rPr>
          <w:rFonts w:ascii="PT Astra Serif" w:hAnsi="PT Astra Serif" w:cs="Times New Roman"/>
          <w:sz w:val="28"/>
          <w:szCs w:val="28"/>
        </w:rPr>
      </w:pPr>
    </w:p>
    <w:p w14:paraId="18F5CDAA" w14:textId="77777777" w:rsidR="007F2FC4" w:rsidRPr="00875CF3" w:rsidRDefault="007F2FC4" w:rsidP="00D30DA1">
      <w:pPr>
        <w:ind w:firstLine="709"/>
        <w:contextualSpacing/>
        <w:jc w:val="both"/>
        <w:rPr>
          <w:rFonts w:ascii="PT Astra Serif" w:hAnsi="PT Astra Serif" w:cs="Times New Roman"/>
          <w:sz w:val="28"/>
          <w:szCs w:val="28"/>
        </w:rPr>
      </w:pPr>
    </w:p>
    <w:p w14:paraId="0843273B" w14:textId="77777777" w:rsidR="007F2FC4" w:rsidRPr="00875CF3" w:rsidRDefault="007F2FC4"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Основные аспекты информационной безопасности</w:t>
      </w:r>
    </w:p>
    <w:p w14:paraId="7272C9DF" w14:textId="4AB10D48" w:rsidR="00B178C0" w:rsidRPr="00875CF3" w:rsidRDefault="007F2FC4"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 В данном разделе будут рассмотрены все аспекты информационной безопасности, включающие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14:paraId="14F1BD3F" w14:textId="77777777" w:rsidR="007F2FC4" w:rsidRPr="00875CF3" w:rsidRDefault="007F2FC4" w:rsidP="00D30DA1">
      <w:pPr>
        <w:ind w:firstLine="709"/>
        <w:contextualSpacing/>
        <w:jc w:val="both"/>
        <w:rPr>
          <w:rFonts w:ascii="PT Astra Serif" w:hAnsi="PT Astra Serif" w:cs="Times New Roman"/>
          <w:sz w:val="28"/>
          <w:szCs w:val="28"/>
        </w:rPr>
      </w:pPr>
    </w:p>
    <w:p w14:paraId="0557610C" w14:textId="77777777" w:rsidR="007F2FC4" w:rsidRPr="00875CF3" w:rsidRDefault="007F2FC4" w:rsidP="00D30DA1">
      <w:pPr>
        <w:ind w:firstLine="709"/>
        <w:contextualSpacing/>
        <w:jc w:val="both"/>
        <w:rPr>
          <w:rFonts w:ascii="PT Astra Serif" w:hAnsi="PT Astra Serif" w:cs="Times New Roman"/>
          <w:sz w:val="28"/>
          <w:szCs w:val="28"/>
        </w:rPr>
      </w:pPr>
    </w:p>
    <w:p w14:paraId="38B7614E" w14:textId="77777777" w:rsidR="00B178C0" w:rsidRPr="00875CF3" w:rsidRDefault="00B178C0" w:rsidP="00D30DA1">
      <w:pPr>
        <w:ind w:firstLine="709"/>
        <w:contextualSpacing/>
        <w:jc w:val="center"/>
        <w:outlineLvl w:val="0"/>
        <w:rPr>
          <w:rFonts w:ascii="PT Astra Serif" w:hAnsi="PT Astra Serif" w:cs="Times New Roman"/>
          <w:b/>
          <w:sz w:val="28"/>
          <w:szCs w:val="28"/>
        </w:rPr>
      </w:pPr>
      <w:r w:rsidRPr="00875CF3">
        <w:rPr>
          <w:rFonts w:ascii="PT Astra Serif" w:hAnsi="PT Astra Serif" w:cs="Times New Roman"/>
          <w:b/>
          <w:sz w:val="28"/>
          <w:szCs w:val="28"/>
        </w:rPr>
        <w:t>Информационные аспекты информационной безопасности</w:t>
      </w:r>
    </w:p>
    <w:p w14:paraId="6E1CB963" w14:textId="42E9080A"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данном </w:t>
      </w:r>
      <w:r w:rsidR="007F2FC4" w:rsidRPr="00875CF3">
        <w:rPr>
          <w:rFonts w:ascii="PT Astra Serif" w:hAnsi="PT Astra Serif" w:cs="Times New Roman"/>
          <w:sz w:val="28"/>
          <w:szCs w:val="28"/>
        </w:rPr>
        <w:t>под</w:t>
      </w:r>
      <w:r w:rsidRPr="00875CF3">
        <w:rPr>
          <w:rFonts w:ascii="PT Astra Serif" w:hAnsi="PT Astra Serif" w:cs="Times New Roman"/>
          <w:sz w:val="28"/>
          <w:szCs w:val="28"/>
        </w:rPr>
        <w:t>разделе будут рассмотрены виды информации и вопросы работы с информацией и ее защиты.</w:t>
      </w:r>
    </w:p>
    <w:p w14:paraId="5F00F2D0" w14:textId="77777777" w:rsidR="005D000F" w:rsidRPr="00875CF3" w:rsidRDefault="005D000F" w:rsidP="00D30DA1">
      <w:pPr>
        <w:ind w:firstLine="709"/>
        <w:contextualSpacing/>
        <w:jc w:val="both"/>
        <w:outlineLvl w:val="0"/>
        <w:rPr>
          <w:rFonts w:ascii="PT Astra Serif" w:hAnsi="PT Astra Serif" w:cs="Times New Roman"/>
          <w:sz w:val="28"/>
          <w:szCs w:val="28"/>
        </w:rPr>
      </w:pPr>
    </w:p>
    <w:p w14:paraId="42700C79" w14:textId="77777777" w:rsidR="00D31C33" w:rsidRPr="00875CF3" w:rsidRDefault="00D31C33" w:rsidP="00D30DA1">
      <w:pPr>
        <w:ind w:firstLine="709"/>
        <w:contextualSpacing/>
        <w:jc w:val="both"/>
        <w:outlineLvl w:val="0"/>
        <w:rPr>
          <w:rFonts w:ascii="PT Astra Serif" w:hAnsi="PT Astra Serif" w:cs="Times New Roman"/>
          <w:sz w:val="28"/>
          <w:szCs w:val="28"/>
        </w:rPr>
      </w:pPr>
    </w:p>
    <w:p w14:paraId="5F9B61E9"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Основы информации</w:t>
      </w:r>
    </w:p>
    <w:p w14:paraId="67080D52" w14:textId="176ADE12"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Федеральному закону от 27.07.2006 N 149-ФЗ</w:t>
      </w:r>
      <w:r w:rsidR="00197F8A">
        <w:rPr>
          <w:rFonts w:ascii="PT Astra Serif" w:hAnsi="PT Astra Serif" w:cs="Times New Roman"/>
          <w:sz w:val="28"/>
          <w:szCs w:val="28"/>
        </w:rPr>
        <w:t xml:space="preserve"> «</w:t>
      </w:r>
      <w:r w:rsidRPr="00875CF3">
        <w:rPr>
          <w:rFonts w:ascii="PT Astra Serif" w:hAnsi="PT Astra Serif" w:cs="Times New Roman"/>
          <w:sz w:val="28"/>
          <w:szCs w:val="28"/>
        </w:rPr>
        <w:t>Об информации, информационных технологиях и защите информации</w:t>
      </w:r>
      <w:r w:rsidR="00197F8A">
        <w:rPr>
          <w:rFonts w:ascii="PT Astra Serif" w:hAnsi="PT Astra Serif" w:cs="Times New Roman"/>
          <w:sz w:val="28"/>
          <w:szCs w:val="28"/>
        </w:rPr>
        <w:t>»</w:t>
      </w:r>
      <w:r w:rsidRPr="00875CF3">
        <w:rPr>
          <w:rFonts w:ascii="PT Astra Serif" w:hAnsi="PT Astra Serif" w:cs="Times New Roman"/>
          <w:sz w:val="28"/>
          <w:szCs w:val="28"/>
        </w:rPr>
        <w:t xml:space="preserve"> информация – это сведения (сообщения, данные) независимо от формы их представления.</w:t>
      </w:r>
    </w:p>
    <w:p w14:paraId="3AF3EF4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Выделяют следующие категории информации:</w:t>
      </w:r>
    </w:p>
    <w:p w14:paraId="3B2F9DF5" w14:textId="77777777" w:rsidR="00B178C0" w:rsidRPr="00875CF3" w:rsidRDefault="00B178C0" w:rsidP="00875CF3">
      <w:pPr>
        <w:pStyle w:val="a3"/>
        <w:numPr>
          <w:ilvl w:val="0"/>
          <w:numId w:val="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Общедоступная информация, которая должна предоставляться свободно всем гражданам России;</w:t>
      </w:r>
    </w:p>
    <w:p w14:paraId="2CCBA310" w14:textId="77777777" w:rsidR="00B178C0" w:rsidRPr="00875CF3" w:rsidRDefault="00B178C0" w:rsidP="00875CF3">
      <w:pPr>
        <w:pStyle w:val="a3"/>
        <w:numPr>
          <w:ilvl w:val="0"/>
          <w:numId w:val="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Информация с ограниченным доступом:</w:t>
      </w:r>
    </w:p>
    <w:p w14:paraId="1B3B553C" w14:textId="667B1F9E" w:rsidR="00B178C0" w:rsidRPr="00875CF3" w:rsidRDefault="00875CF3" w:rsidP="00875CF3">
      <w:pPr>
        <w:pStyle w:val="a3"/>
        <w:numPr>
          <w:ilvl w:val="1"/>
          <w:numId w:val="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 </w:t>
      </w:r>
      <w:proofErr w:type="gramStart"/>
      <w:r w:rsidR="00B178C0" w:rsidRPr="00875CF3">
        <w:rPr>
          <w:rFonts w:ascii="PT Astra Serif" w:hAnsi="PT Astra Serif" w:cs="Times New Roman"/>
          <w:sz w:val="28"/>
          <w:szCs w:val="28"/>
        </w:rPr>
        <w:t>Являющаяся</w:t>
      </w:r>
      <w:proofErr w:type="gramEnd"/>
      <w:r w:rsidR="00B178C0" w:rsidRPr="00875CF3">
        <w:rPr>
          <w:rFonts w:ascii="PT Astra Serif" w:hAnsi="PT Astra Serif" w:cs="Times New Roman"/>
          <w:sz w:val="28"/>
          <w:szCs w:val="28"/>
        </w:rPr>
        <w:t xml:space="preserve">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w:t>
      </w:r>
      <w:proofErr w:type="gramStart"/>
      <w:r w:rsidR="00B178C0" w:rsidRPr="00875CF3">
        <w:rPr>
          <w:rFonts w:ascii="PT Astra Serif" w:hAnsi="PT Astra Serif" w:cs="Times New Roman"/>
          <w:sz w:val="28"/>
          <w:szCs w:val="28"/>
        </w:rPr>
        <w:t>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roofErr w:type="gramEnd"/>
    </w:p>
    <w:p w14:paraId="4E41B005" w14:textId="015728F6" w:rsidR="00B178C0" w:rsidRPr="00875CF3" w:rsidRDefault="00875CF3" w:rsidP="00875CF3">
      <w:pPr>
        <w:pStyle w:val="a3"/>
        <w:numPr>
          <w:ilvl w:val="1"/>
          <w:numId w:val="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 </w:t>
      </w:r>
      <w:r w:rsidR="00B178C0" w:rsidRPr="00875CF3">
        <w:rPr>
          <w:rFonts w:ascii="PT Astra Serif" w:hAnsi="PT Astra Serif" w:cs="Times New Roman"/>
          <w:sz w:val="28"/>
          <w:szCs w:val="28"/>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их владельцев. </w:t>
      </w:r>
      <w:proofErr w:type="gramStart"/>
      <w:r w:rsidR="00B178C0" w:rsidRPr="00875CF3">
        <w:rPr>
          <w:rFonts w:ascii="PT Astra Serif" w:hAnsi="PT Astra Serif" w:cs="Times New Roman"/>
          <w:sz w:val="28"/>
          <w:szCs w:val="28"/>
        </w:rPr>
        <w:t>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 гражданского состояния, медицинская тайна и тайна вероисповедания.</w:t>
      </w:r>
      <w:proofErr w:type="gramEnd"/>
    </w:p>
    <w:p w14:paraId="490A85C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14:paraId="33BA4A6E"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sidRPr="00875CF3">
        <w:rPr>
          <w:rFonts w:ascii="PT Astra Serif" w:hAnsi="PT Astra Serif" w:cs="Times New Roman"/>
          <w:sz w:val="28"/>
          <w:szCs w:val="28"/>
        </w:rPr>
        <w:t>стных групп и другая информация</w:t>
      </w:r>
      <w:r w:rsidRPr="00875CF3">
        <w:rPr>
          <w:rFonts w:ascii="PT Astra Serif" w:hAnsi="PT Astra Serif" w:cs="Times New Roman"/>
          <w:sz w:val="28"/>
          <w:szCs w:val="28"/>
        </w:rPr>
        <w:t xml:space="preserve"> (подробная информация представлена в разделе «Актуальность информационной безопасности детей» данных методических рекомендаций).</w:t>
      </w:r>
      <w:proofErr w:type="gramEnd"/>
    </w:p>
    <w:p w14:paraId="0CC6277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распространение данной информации как владельцев сайтов, на которых размещается данная информация, так и ее авторов, и распространителей.</w:t>
      </w:r>
    </w:p>
    <w:p w14:paraId="28E4E15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14:paraId="6FA589A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14:paraId="3C9F2E6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w:t>
      </w:r>
      <w:proofErr w:type="spellStart"/>
      <w:r w:rsidRPr="00875CF3">
        <w:rPr>
          <w:rFonts w:ascii="PT Astra Serif" w:hAnsi="PT Astra Serif" w:cs="Times New Roman"/>
          <w:sz w:val="28"/>
          <w:szCs w:val="28"/>
        </w:rPr>
        <w:t>фишинг</w:t>
      </w:r>
      <w:proofErr w:type="spellEnd"/>
      <w:r w:rsidRPr="00875CF3">
        <w:rPr>
          <w:rFonts w:ascii="PT Astra Serif" w:hAnsi="PT Astra Serif" w:cs="Times New Roman"/>
          <w:sz w:val="28"/>
          <w:szCs w:val="28"/>
        </w:rPr>
        <w:t xml:space="preserve">).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w:t>
      </w:r>
      <w:r w:rsidRPr="00875CF3">
        <w:rPr>
          <w:rFonts w:ascii="PT Astra Serif" w:hAnsi="PT Astra Serif" w:cs="Times New Roman"/>
          <w:sz w:val="28"/>
          <w:szCs w:val="28"/>
        </w:rPr>
        <w:lastRenderedPageBreak/>
        <w:t>системе. Такие действия преследуются по закону в соответствии со статьями Уголовного кодекса Российской Федерации.</w:t>
      </w:r>
    </w:p>
    <w:p w14:paraId="41C3F1C5" w14:textId="77777777" w:rsidR="00D31C33" w:rsidRPr="00875CF3" w:rsidRDefault="00D31C33" w:rsidP="00D30DA1">
      <w:pPr>
        <w:ind w:firstLine="709"/>
        <w:contextualSpacing/>
        <w:jc w:val="both"/>
        <w:rPr>
          <w:rFonts w:ascii="PT Astra Serif" w:hAnsi="PT Astra Serif" w:cs="Times New Roman"/>
          <w:sz w:val="28"/>
          <w:szCs w:val="28"/>
        </w:rPr>
      </w:pPr>
    </w:p>
    <w:p w14:paraId="151EEFEE" w14:textId="77777777" w:rsidR="00D31C33" w:rsidRPr="00875CF3" w:rsidRDefault="00D31C33" w:rsidP="00D30DA1">
      <w:pPr>
        <w:ind w:firstLine="709"/>
        <w:contextualSpacing/>
        <w:jc w:val="both"/>
        <w:rPr>
          <w:rFonts w:ascii="PT Astra Serif" w:hAnsi="PT Astra Serif" w:cs="Times New Roman"/>
          <w:sz w:val="28"/>
          <w:szCs w:val="28"/>
        </w:rPr>
      </w:pPr>
    </w:p>
    <w:p w14:paraId="5EE73D60" w14:textId="77777777" w:rsidR="00D31C33" w:rsidRPr="00875CF3" w:rsidRDefault="00D31C33"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Реклама</w:t>
      </w:r>
    </w:p>
    <w:p w14:paraId="682A6364"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Особый вид информации – это реклама. </w:t>
      </w:r>
    </w:p>
    <w:p w14:paraId="3D33D329"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14:paraId="0838B1F3"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Потребители рекламы – это лица, на привлечение внимания которых к объекту рекламирования направлена реклама. </w:t>
      </w:r>
    </w:p>
    <w:p w14:paraId="020F79E5"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Реклама должна быть добросовестной и достоверной. Недобросовестная реклама и недостоверная реклама не допускаются.</w:t>
      </w:r>
    </w:p>
    <w:p w14:paraId="26C3E5AA"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Недобросовестной признается реклама, которая:</w:t>
      </w:r>
    </w:p>
    <w:p w14:paraId="444E6953" w14:textId="26974499" w:rsidR="00A826BE" w:rsidRPr="00875CF3" w:rsidRDefault="00197F8A" w:rsidP="00D30DA1">
      <w:pPr>
        <w:pStyle w:val="a3"/>
        <w:numPr>
          <w:ilvl w:val="0"/>
          <w:numId w:val="40"/>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A826BE" w:rsidRPr="00875CF3">
        <w:rPr>
          <w:rFonts w:ascii="PT Astra Serif" w:hAnsi="PT Astra Serif" w:cs="Times New Roman"/>
          <w:sz w:val="28"/>
          <w:szCs w:val="28"/>
        </w:rPr>
        <w:t>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0F2B7956" w14:textId="78A51DAF" w:rsidR="00A826BE" w:rsidRPr="00875CF3" w:rsidRDefault="00197F8A" w:rsidP="00D30DA1">
      <w:pPr>
        <w:pStyle w:val="a3"/>
        <w:numPr>
          <w:ilvl w:val="0"/>
          <w:numId w:val="4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П</w:t>
      </w:r>
      <w:r w:rsidR="00A826BE" w:rsidRPr="00875CF3">
        <w:rPr>
          <w:rFonts w:ascii="PT Astra Serif" w:hAnsi="PT Astra Serif" w:cs="Times New Roman"/>
          <w:sz w:val="28"/>
          <w:szCs w:val="28"/>
        </w:rPr>
        <w:t>орочит честь</w:t>
      </w:r>
      <w:proofErr w:type="gramEnd"/>
      <w:r w:rsidR="00A826BE" w:rsidRPr="00875CF3">
        <w:rPr>
          <w:rFonts w:ascii="PT Astra Serif" w:hAnsi="PT Astra Serif" w:cs="Times New Roman"/>
          <w:sz w:val="28"/>
          <w:szCs w:val="28"/>
        </w:rPr>
        <w:t>, достоинство или деловую репутацию лица, в том числе конкурента;</w:t>
      </w:r>
    </w:p>
    <w:p w14:paraId="11DA861A" w14:textId="0E041D02" w:rsidR="00A826BE" w:rsidRPr="00875CF3" w:rsidRDefault="00197F8A" w:rsidP="00D30DA1">
      <w:pPr>
        <w:pStyle w:val="a3"/>
        <w:numPr>
          <w:ilvl w:val="0"/>
          <w:numId w:val="40"/>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П</w:t>
      </w:r>
      <w:r w:rsidR="00A826BE" w:rsidRPr="00875CF3">
        <w:rPr>
          <w:rFonts w:ascii="PT Astra Serif" w:hAnsi="PT Astra Serif" w:cs="Times New Roman"/>
          <w:sz w:val="28"/>
          <w:szCs w:val="28"/>
        </w:rPr>
        <w:t>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w:t>
      </w:r>
      <w:proofErr w:type="gramEnd"/>
      <w:r w:rsidR="00A826BE" w:rsidRPr="00875CF3">
        <w:rPr>
          <w:rFonts w:ascii="PT Astra Serif" w:hAnsi="PT Astra Serif" w:cs="Times New Roman"/>
          <w:sz w:val="28"/>
          <w:szCs w:val="28"/>
        </w:rPr>
        <w:t xml:space="preserve"> такого товара;</w:t>
      </w:r>
    </w:p>
    <w:p w14:paraId="07574D38" w14:textId="0C3D4CE0" w:rsidR="00A826BE" w:rsidRPr="00875CF3" w:rsidRDefault="00197F8A" w:rsidP="00D30DA1">
      <w:pPr>
        <w:pStyle w:val="a3"/>
        <w:numPr>
          <w:ilvl w:val="0"/>
          <w:numId w:val="40"/>
        </w:numPr>
        <w:ind w:left="0" w:firstLine="709"/>
        <w:jc w:val="both"/>
        <w:rPr>
          <w:rFonts w:ascii="PT Astra Serif" w:hAnsi="PT Astra Serif" w:cs="Times New Roman"/>
          <w:sz w:val="28"/>
          <w:szCs w:val="28"/>
        </w:rPr>
      </w:pPr>
      <w:r>
        <w:rPr>
          <w:rFonts w:ascii="PT Astra Serif" w:hAnsi="PT Astra Serif" w:cs="Times New Roman"/>
          <w:sz w:val="28"/>
          <w:szCs w:val="28"/>
        </w:rPr>
        <w:t>Я</w:t>
      </w:r>
      <w:r w:rsidR="00A826BE" w:rsidRPr="00875CF3">
        <w:rPr>
          <w:rFonts w:ascii="PT Astra Serif" w:hAnsi="PT Astra Serif" w:cs="Times New Roman"/>
          <w:sz w:val="28"/>
          <w:szCs w:val="28"/>
        </w:rPr>
        <w:t>вляется актом недобросовестной конкуренции в соответствии с антимонопольным законодательством.</w:t>
      </w:r>
    </w:p>
    <w:p w14:paraId="3B3A128B"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Недостоверной признается реклама, которая содержит не соответствующие действительности сведения:</w:t>
      </w:r>
    </w:p>
    <w:p w14:paraId="3DE636FD" w14:textId="692BAA0E"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14:paraId="43D84F3E" w14:textId="52C3FB2D"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5C64D45D" w14:textId="4AEB8E5E"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ассортименте и о комплектации товаров, а также о возможности их приобретения в определенном месте или в течение определенного срока;</w:t>
      </w:r>
    </w:p>
    <w:p w14:paraId="2333E1A2" w14:textId="2168FF22"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стоимости или цене товара, порядке его оплаты, размере скидок, тарифов и других условиях приобретения товара;</w:t>
      </w:r>
    </w:p>
    <w:p w14:paraId="1863C245" w14:textId="1A2A16A2"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условиях доставки, обмена, ремонта и обслуживания товара;</w:t>
      </w:r>
    </w:p>
    <w:p w14:paraId="4620904E" w14:textId="7C6BFA7E"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lastRenderedPageBreak/>
        <w:t>О</w:t>
      </w:r>
      <w:r w:rsidR="00A826BE" w:rsidRPr="00875CF3">
        <w:rPr>
          <w:rFonts w:ascii="PT Astra Serif" w:hAnsi="PT Astra Serif" w:cs="Times New Roman"/>
          <w:sz w:val="28"/>
          <w:szCs w:val="28"/>
        </w:rPr>
        <w:t xml:space="preserve"> гарантийных обязательствах изготовителя или продавца товара;</w:t>
      </w:r>
    </w:p>
    <w:p w14:paraId="6A4CE5DD" w14:textId="21077E3D"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231B2DD9" w14:textId="2D5B748C"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правах на использование официальных государственных символов (флагов, гербов, гимнов) и символов международных организаций;</w:t>
      </w:r>
    </w:p>
    <w:p w14:paraId="64BA9A26" w14:textId="25930849"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официальном или общественном признании, о получении медалей, призов, дипломов или иных наград;</w:t>
      </w:r>
    </w:p>
    <w:p w14:paraId="65B8861C" w14:textId="7B6B5AC3"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72FDC5FF" w14:textId="0A1B9341"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результатах исследований и испытаний;</w:t>
      </w:r>
    </w:p>
    <w:p w14:paraId="0CA1C213" w14:textId="3D9B2E01"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предоставлении дополнительных прав или преимуще</w:t>
      </w:r>
      <w:proofErr w:type="gramStart"/>
      <w:r w:rsidR="00A826BE" w:rsidRPr="00875CF3">
        <w:rPr>
          <w:rFonts w:ascii="PT Astra Serif" w:hAnsi="PT Astra Serif" w:cs="Times New Roman"/>
          <w:sz w:val="28"/>
          <w:szCs w:val="28"/>
        </w:rPr>
        <w:t>ств пр</w:t>
      </w:r>
      <w:proofErr w:type="gramEnd"/>
      <w:r w:rsidR="00A826BE" w:rsidRPr="00875CF3">
        <w:rPr>
          <w:rFonts w:ascii="PT Astra Serif" w:hAnsi="PT Astra Serif" w:cs="Times New Roman"/>
          <w:sz w:val="28"/>
          <w:szCs w:val="28"/>
        </w:rPr>
        <w:t>иобретателю рекламируемого товара;</w:t>
      </w:r>
    </w:p>
    <w:p w14:paraId="349EFEE3" w14:textId="1E24DFDE"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фактическом размере спроса на рекламируемый или иной товар;</w:t>
      </w:r>
    </w:p>
    <w:p w14:paraId="52A515D8" w14:textId="146C924E"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объеме производства или продажи рекламируемого или иного товара;</w:t>
      </w:r>
    </w:p>
    <w:p w14:paraId="2243CEF8" w14:textId="330A1BFB"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14:paraId="1E67CF38" w14:textId="28F679D3" w:rsidR="00A826BE" w:rsidRPr="00875CF3" w:rsidRDefault="00197F8A" w:rsidP="00D30DA1">
      <w:pPr>
        <w:pStyle w:val="a3"/>
        <w:numPr>
          <w:ilvl w:val="0"/>
          <w:numId w:val="41"/>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О</w:t>
      </w:r>
      <w:r w:rsidR="00A826BE" w:rsidRPr="00875CF3">
        <w:rPr>
          <w:rFonts w:ascii="PT Astra Serif" w:hAnsi="PT Astra Serif" w:cs="Times New Roman"/>
          <w:sz w:val="28"/>
          <w:szCs w:val="28"/>
        </w:rPr>
        <w:t xml:space="preserve">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roofErr w:type="gramEnd"/>
    </w:p>
    <w:p w14:paraId="0F8569FE" w14:textId="7BEE6C92"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источнике информации, подлежащей раскрытию в соответствии с федеральными законами;</w:t>
      </w:r>
    </w:p>
    <w:p w14:paraId="0C3FF62A" w14:textId="0CA37EDD"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0CD36847" w14:textId="68A397BF"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 xml:space="preserve"> лице, обязавшемся по ценной бумаге; </w:t>
      </w:r>
    </w:p>
    <w:p w14:paraId="2554160E" w14:textId="39D23DB1" w:rsidR="00A826BE" w:rsidRPr="00875CF3" w:rsidRDefault="00197F8A" w:rsidP="00D30DA1">
      <w:pPr>
        <w:pStyle w:val="a3"/>
        <w:numPr>
          <w:ilvl w:val="0"/>
          <w:numId w:val="41"/>
        </w:numPr>
        <w:ind w:left="0" w:firstLine="709"/>
        <w:jc w:val="both"/>
        <w:rPr>
          <w:rFonts w:ascii="PT Astra Serif" w:hAnsi="PT Astra Serif" w:cs="Times New Roman"/>
          <w:sz w:val="28"/>
          <w:szCs w:val="28"/>
        </w:rPr>
      </w:pPr>
      <w:r>
        <w:rPr>
          <w:rFonts w:ascii="PT Astra Serif" w:hAnsi="PT Astra Serif" w:cs="Times New Roman"/>
          <w:sz w:val="28"/>
          <w:szCs w:val="28"/>
        </w:rPr>
        <w:t>О</w:t>
      </w:r>
      <w:r w:rsidR="00A826BE" w:rsidRPr="00875CF3">
        <w:rPr>
          <w:rFonts w:ascii="PT Astra Serif" w:hAnsi="PT Astra Serif" w:cs="Times New Roman"/>
          <w:sz w:val="28"/>
          <w:szCs w:val="28"/>
        </w:rPr>
        <w:t>б изготовителе или о продавце рекламируемого товара.</w:t>
      </w:r>
    </w:p>
    <w:p w14:paraId="25DEDBA6"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Реклама не должна:</w:t>
      </w:r>
    </w:p>
    <w:p w14:paraId="719D2A7F" w14:textId="6DAD1EED" w:rsidR="00A826BE" w:rsidRPr="00875CF3" w:rsidRDefault="00197F8A" w:rsidP="00D30DA1">
      <w:pPr>
        <w:pStyle w:val="a3"/>
        <w:numPr>
          <w:ilvl w:val="0"/>
          <w:numId w:val="4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826BE" w:rsidRPr="00875CF3">
        <w:rPr>
          <w:rFonts w:ascii="PT Astra Serif" w:hAnsi="PT Astra Serif" w:cs="Times New Roman"/>
          <w:sz w:val="28"/>
          <w:szCs w:val="28"/>
        </w:rPr>
        <w:t>обуждать к совершению противоправных действий;</w:t>
      </w:r>
    </w:p>
    <w:p w14:paraId="35743702" w14:textId="78D3D239" w:rsidR="00A826BE" w:rsidRPr="00875CF3" w:rsidRDefault="00197F8A" w:rsidP="00D30DA1">
      <w:pPr>
        <w:pStyle w:val="a3"/>
        <w:numPr>
          <w:ilvl w:val="0"/>
          <w:numId w:val="4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826BE" w:rsidRPr="00875CF3">
        <w:rPr>
          <w:rFonts w:ascii="PT Astra Serif" w:hAnsi="PT Astra Serif" w:cs="Times New Roman"/>
          <w:sz w:val="28"/>
          <w:szCs w:val="28"/>
        </w:rPr>
        <w:t xml:space="preserve">ризывать к насилию и жестокости; </w:t>
      </w:r>
    </w:p>
    <w:p w14:paraId="466F1EB8" w14:textId="1199AEAD" w:rsidR="00A826BE" w:rsidRPr="00875CF3" w:rsidRDefault="00197F8A" w:rsidP="00D30DA1">
      <w:pPr>
        <w:pStyle w:val="a3"/>
        <w:numPr>
          <w:ilvl w:val="0"/>
          <w:numId w:val="4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A826BE" w:rsidRPr="00875CF3">
        <w:rPr>
          <w:rFonts w:ascii="PT Astra Serif" w:hAnsi="PT Astra Serif" w:cs="Times New Roman"/>
          <w:sz w:val="28"/>
          <w:szCs w:val="28"/>
        </w:rPr>
        <w:t>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2FFA4E43" w14:textId="4C828584" w:rsidR="00A826BE" w:rsidRPr="00875CF3" w:rsidRDefault="00197F8A" w:rsidP="00D30DA1">
      <w:pPr>
        <w:pStyle w:val="a3"/>
        <w:numPr>
          <w:ilvl w:val="0"/>
          <w:numId w:val="42"/>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A826BE" w:rsidRPr="00875CF3">
        <w:rPr>
          <w:rFonts w:ascii="PT Astra Serif" w:hAnsi="PT Astra Serif" w:cs="Times New Roman"/>
          <w:sz w:val="28"/>
          <w:szCs w:val="28"/>
        </w:rPr>
        <w:t>ормировать негативное отношение к лицам, не пользующимся рекламируемыми товарами, или осуждать таких лиц;</w:t>
      </w:r>
    </w:p>
    <w:p w14:paraId="30993CE1" w14:textId="75F37A4C" w:rsidR="00A826BE" w:rsidRPr="00875CF3" w:rsidRDefault="00197F8A" w:rsidP="00D30DA1">
      <w:pPr>
        <w:pStyle w:val="a3"/>
        <w:numPr>
          <w:ilvl w:val="0"/>
          <w:numId w:val="42"/>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A826BE" w:rsidRPr="00875CF3">
        <w:rPr>
          <w:rFonts w:ascii="PT Astra Serif" w:hAnsi="PT Astra Serif" w:cs="Times New Roman"/>
          <w:sz w:val="28"/>
          <w:szCs w:val="28"/>
        </w:rPr>
        <w:t>одержать информацию порнографического характера.</w:t>
      </w:r>
    </w:p>
    <w:p w14:paraId="01C143BB"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В рекламе не допускаются:</w:t>
      </w:r>
    </w:p>
    <w:p w14:paraId="6E50150D" w14:textId="7313D409" w:rsidR="00A826BE" w:rsidRPr="00875CF3" w:rsidRDefault="00197F8A" w:rsidP="00D30DA1">
      <w:pPr>
        <w:pStyle w:val="a3"/>
        <w:numPr>
          <w:ilvl w:val="0"/>
          <w:numId w:val="43"/>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A826BE" w:rsidRPr="00875CF3">
        <w:rPr>
          <w:rFonts w:ascii="PT Astra Serif" w:hAnsi="PT Astra Serif" w:cs="Times New Roman"/>
          <w:sz w:val="28"/>
          <w:szCs w:val="28"/>
        </w:rPr>
        <w:t>спользование иностранных слов и выражений, которые могут привести к искажению смысла информации;</w:t>
      </w:r>
    </w:p>
    <w:p w14:paraId="114495CE" w14:textId="3620107D" w:rsidR="00A826BE" w:rsidRPr="00875CF3" w:rsidRDefault="00197F8A" w:rsidP="00D30DA1">
      <w:pPr>
        <w:pStyle w:val="a3"/>
        <w:numPr>
          <w:ilvl w:val="0"/>
          <w:numId w:val="43"/>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A826BE" w:rsidRPr="00875CF3">
        <w:rPr>
          <w:rFonts w:ascii="PT Astra Serif" w:hAnsi="PT Astra Serif" w:cs="Times New Roman"/>
          <w:sz w:val="28"/>
          <w:szCs w:val="28"/>
        </w:rPr>
        <w:t>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F33B09E" w14:textId="4108F5A8" w:rsidR="00A826BE" w:rsidRPr="00875CF3" w:rsidRDefault="00197F8A" w:rsidP="00D30DA1">
      <w:pPr>
        <w:pStyle w:val="a3"/>
        <w:numPr>
          <w:ilvl w:val="0"/>
          <w:numId w:val="43"/>
        </w:numPr>
        <w:ind w:left="0" w:firstLine="709"/>
        <w:jc w:val="both"/>
        <w:rPr>
          <w:rFonts w:ascii="PT Astra Serif" w:hAnsi="PT Astra Serif" w:cs="Times New Roman"/>
          <w:sz w:val="28"/>
          <w:szCs w:val="28"/>
        </w:rPr>
      </w:pPr>
      <w:r>
        <w:rPr>
          <w:rFonts w:ascii="PT Astra Serif" w:hAnsi="PT Astra Serif" w:cs="Times New Roman"/>
          <w:sz w:val="28"/>
          <w:szCs w:val="28"/>
        </w:rPr>
        <w:t>Д</w:t>
      </w:r>
      <w:r w:rsidR="00A826BE" w:rsidRPr="00875CF3">
        <w:rPr>
          <w:rFonts w:ascii="PT Astra Serif" w:hAnsi="PT Astra Serif" w:cs="Times New Roman"/>
          <w:sz w:val="28"/>
          <w:szCs w:val="28"/>
        </w:rPr>
        <w:t>емонстрация процессов курения и потребления алкогольной продукции;</w:t>
      </w:r>
    </w:p>
    <w:p w14:paraId="4D0B5A64" w14:textId="11988C8B" w:rsidR="00A826BE" w:rsidRPr="00875CF3" w:rsidRDefault="00197F8A" w:rsidP="00D30DA1">
      <w:pPr>
        <w:pStyle w:val="a3"/>
        <w:numPr>
          <w:ilvl w:val="0"/>
          <w:numId w:val="43"/>
        </w:numPr>
        <w:ind w:left="0" w:firstLine="709"/>
        <w:jc w:val="both"/>
        <w:rPr>
          <w:rFonts w:ascii="PT Astra Serif" w:hAnsi="PT Astra Serif" w:cs="Times New Roman"/>
          <w:sz w:val="28"/>
          <w:szCs w:val="28"/>
        </w:rPr>
      </w:pPr>
      <w:proofErr w:type="gramStart"/>
      <w:r>
        <w:rPr>
          <w:rFonts w:ascii="PT Astra Serif" w:hAnsi="PT Astra Serif" w:cs="Times New Roman"/>
          <w:sz w:val="28"/>
          <w:szCs w:val="28"/>
        </w:rPr>
        <w:t>И</w:t>
      </w:r>
      <w:r w:rsidR="00A826BE" w:rsidRPr="00875CF3">
        <w:rPr>
          <w:rFonts w:ascii="PT Astra Serif" w:hAnsi="PT Astra Serif" w:cs="Times New Roman"/>
          <w:sz w:val="28"/>
          <w:szCs w:val="28"/>
        </w:rPr>
        <w:t>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14:paraId="4797829F" w14:textId="5804512B" w:rsidR="00A826BE" w:rsidRPr="00875CF3" w:rsidRDefault="00197F8A" w:rsidP="00D30DA1">
      <w:pPr>
        <w:pStyle w:val="a3"/>
        <w:numPr>
          <w:ilvl w:val="0"/>
          <w:numId w:val="43"/>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A826BE" w:rsidRPr="00875CF3">
        <w:rPr>
          <w:rFonts w:ascii="PT Astra Serif" w:hAnsi="PT Astra Serif" w:cs="Times New Roman"/>
          <w:sz w:val="28"/>
          <w:szCs w:val="28"/>
        </w:rPr>
        <w:t xml:space="preserve">казание на то, что рекламируемый товар произведен с использованием тканей эмбриона человека; </w:t>
      </w:r>
    </w:p>
    <w:p w14:paraId="1A7AF4DE" w14:textId="0745861F" w:rsidR="00A826BE" w:rsidRPr="00875CF3" w:rsidRDefault="00197F8A" w:rsidP="00D30DA1">
      <w:pPr>
        <w:pStyle w:val="a3"/>
        <w:numPr>
          <w:ilvl w:val="0"/>
          <w:numId w:val="43"/>
        </w:numPr>
        <w:ind w:left="0" w:firstLine="709"/>
        <w:jc w:val="both"/>
        <w:rPr>
          <w:rFonts w:ascii="PT Astra Serif" w:hAnsi="PT Astra Serif" w:cs="Times New Roman"/>
          <w:sz w:val="28"/>
          <w:szCs w:val="28"/>
        </w:rPr>
      </w:pPr>
      <w:r>
        <w:rPr>
          <w:rFonts w:ascii="PT Astra Serif" w:hAnsi="PT Astra Serif" w:cs="Times New Roman"/>
          <w:sz w:val="28"/>
          <w:szCs w:val="28"/>
        </w:rPr>
        <w:t>У</w:t>
      </w:r>
      <w:r w:rsidR="00A826BE" w:rsidRPr="00875CF3">
        <w:rPr>
          <w:rFonts w:ascii="PT Astra Serif" w:hAnsi="PT Astra Serif" w:cs="Times New Roman"/>
          <w:sz w:val="28"/>
          <w:szCs w:val="28"/>
        </w:rPr>
        <w:t>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7A1099B9" w14:textId="77777777" w:rsidR="00A826BE" w:rsidRPr="00875CF3" w:rsidRDefault="00A826BE"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roofErr w:type="gramEnd"/>
    </w:p>
    <w:p w14:paraId="69E64D6F"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w:t>
      </w:r>
      <w:proofErr w:type="gramStart"/>
      <w:r w:rsidRPr="00875CF3">
        <w:rPr>
          <w:rFonts w:ascii="PT Astra Serif" w:hAnsi="PT Astra Serif" w:cs="Times New Roman"/>
          <w:sz w:val="28"/>
          <w:szCs w:val="28"/>
        </w:rPr>
        <w:t>искажается смысл информации и вводятся</w:t>
      </w:r>
      <w:proofErr w:type="gramEnd"/>
      <w:r w:rsidRPr="00875CF3">
        <w:rPr>
          <w:rFonts w:ascii="PT Astra Serif" w:hAnsi="PT Astra Serif" w:cs="Times New Roman"/>
          <w:sz w:val="28"/>
          <w:szCs w:val="28"/>
        </w:rPr>
        <w:t xml:space="preserve"> в заблуждение потребители рекламы.</w:t>
      </w:r>
    </w:p>
    <w:p w14:paraId="433585A6"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 допускаются использование в радио-, теле-, видео-, ауди</w:t>
      </w:r>
      <w:proofErr w:type="gramStart"/>
      <w:r w:rsidRPr="00875CF3">
        <w:rPr>
          <w:rFonts w:ascii="PT Astra Serif" w:hAnsi="PT Astra Serif" w:cs="Times New Roman"/>
          <w:sz w:val="28"/>
          <w:szCs w:val="28"/>
        </w:rPr>
        <w:t>о-</w:t>
      </w:r>
      <w:proofErr w:type="gramEnd"/>
      <w:r w:rsidRPr="00875CF3">
        <w:rPr>
          <w:rFonts w:ascii="PT Astra Serif" w:hAnsi="PT Astra Serif" w:cs="Times New Roman"/>
          <w:sz w:val="28"/>
          <w:szCs w:val="28"/>
        </w:rPr>
        <w:t xml:space="preserve">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7755017A"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 допускается размещение рекламы в учебниках, учебных пособиях, другой учебной литературе, предназначенных для </w:t>
      </w:r>
      <w:proofErr w:type="gramStart"/>
      <w:r w:rsidRPr="00875CF3">
        <w:rPr>
          <w:rFonts w:ascii="PT Astra Serif" w:hAnsi="PT Astra Serif" w:cs="Times New Roman"/>
          <w:sz w:val="28"/>
          <w:szCs w:val="28"/>
        </w:rPr>
        <w:t>обучения детей</w:t>
      </w:r>
      <w:proofErr w:type="gramEnd"/>
      <w:r w:rsidRPr="00875CF3">
        <w:rPr>
          <w:rFonts w:ascii="PT Astra Serif" w:hAnsi="PT Astra Serif" w:cs="Times New Roman"/>
          <w:sz w:val="28"/>
          <w:szCs w:val="28"/>
        </w:rPr>
        <w:t xml:space="preserve">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268CCD" w14:textId="77777777" w:rsidR="00A826BE" w:rsidRPr="00875CF3" w:rsidRDefault="00A826BE"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В целях защиты несовершеннолетних от злоупотреблений их доверием и недостатком опыта в рекламе не допускаются:</w:t>
      </w:r>
    </w:p>
    <w:p w14:paraId="48F4421B" w14:textId="0894209E"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Д</w:t>
      </w:r>
      <w:r w:rsidR="00A826BE" w:rsidRPr="00875CF3">
        <w:rPr>
          <w:rFonts w:ascii="PT Astra Serif" w:hAnsi="PT Astra Serif" w:cs="Times New Roman"/>
          <w:sz w:val="28"/>
          <w:szCs w:val="28"/>
        </w:rPr>
        <w:t>искредитация родителей и воспитателей, подрыв доверия к ним у несовершеннолетних;</w:t>
      </w:r>
    </w:p>
    <w:p w14:paraId="5D98D109" w14:textId="5721F112"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826BE" w:rsidRPr="00875CF3">
        <w:rPr>
          <w:rFonts w:ascii="PT Astra Serif" w:hAnsi="PT Astra Serif" w:cs="Times New Roman"/>
          <w:sz w:val="28"/>
          <w:szCs w:val="28"/>
        </w:rPr>
        <w:t>обуждение несовершеннолетних к тому, чтобы они убедили родителей или других лиц приобрести рекламируемый товар;</w:t>
      </w:r>
    </w:p>
    <w:p w14:paraId="4A982E32" w14:textId="066FCC2A"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A826BE" w:rsidRPr="00875CF3">
        <w:rPr>
          <w:rFonts w:ascii="PT Astra Serif" w:hAnsi="PT Astra Serif" w:cs="Times New Roman"/>
          <w:sz w:val="28"/>
          <w:szCs w:val="28"/>
        </w:rPr>
        <w:t>оздание у несовершеннолетних искаженного представления о доступности товара для семьи с любым уровнем достатка;</w:t>
      </w:r>
    </w:p>
    <w:p w14:paraId="4B310B88" w14:textId="0D6B9861"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С</w:t>
      </w:r>
      <w:r w:rsidR="00A826BE" w:rsidRPr="00875CF3">
        <w:rPr>
          <w:rFonts w:ascii="PT Astra Serif" w:hAnsi="PT Astra Serif" w:cs="Times New Roman"/>
          <w:sz w:val="28"/>
          <w:szCs w:val="28"/>
        </w:rPr>
        <w:t>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394324E" w14:textId="5F7C4417"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A826BE" w:rsidRPr="00875CF3">
        <w:rPr>
          <w:rFonts w:ascii="PT Astra Serif" w:hAnsi="PT Astra Serif" w:cs="Times New Roman"/>
          <w:sz w:val="28"/>
          <w:szCs w:val="28"/>
        </w:rPr>
        <w:t>ормирование комплекса неполноценности у несовершеннолетних, не обладающих рекламируемым товаром;</w:t>
      </w:r>
    </w:p>
    <w:p w14:paraId="575AA244" w14:textId="5182A801"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826BE" w:rsidRPr="00875CF3">
        <w:rPr>
          <w:rFonts w:ascii="PT Astra Serif" w:hAnsi="PT Astra Serif" w:cs="Times New Roman"/>
          <w:sz w:val="28"/>
          <w:szCs w:val="28"/>
        </w:rPr>
        <w:t>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B0FF2EE" w14:textId="29DBCB08"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826BE" w:rsidRPr="00875CF3">
        <w:rPr>
          <w:rFonts w:ascii="PT Astra Serif" w:hAnsi="PT Astra Serif" w:cs="Times New Roman"/>
          <w:sz w:val="28"/>
          <w:szCs w:val="28"/>
        </w:rPr>
        <w:t>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3DE76156" w14:textId="18CE5A7B" w:rsidR="00A826BE" w:rsidRPr="00875CF3" w:rsidRDefault="00197F8A" w:rsidP="00D30DA1">
      <w:pPr>
        <w:pStyle w:val="a3"/>
        <w:numPr>
          <w:ilvl w:val="0"/>
          <w:numId w:val="44"/>
        </w:numPr>
        <w:ind w:left="0" w:firstLine="709"/>
        <w:jc w:val="both"/>
        <w:rPr>
          <w:rFonts w:ascii="PT Astra Serif" w:hAnsi="PT Astra Serif" w:cs="Times New Roman"/>
          <w:sz w:val="28"/>
          <w:szCs w:val="28"/>
        </w:rPr>
      </w:pPr>
      <w:r>
        <w:rPr>
          <w:rFonts w:ascii="PT Astra Serif" w:hAnsi="PT Astra Serif" w:cs="Times New Roman"/>
          <w:sz w:val="28"/>
          <w:szCs w:val="28"/>
        </w:rPr>
        <w:t>Ф</w:t>
      </w:r>
      <w:r w:rsidR="00A826BE" w:rsidRPr="00875CF3">
        <w:rPr>
          <w:rFonts w:ascii="PT Astra Serif" w:hAnsi="PT Astra Serif" w:cs="Times New Roman"/>
          <w:sz w:val="28"/>
          <w:szCs w:val="28"/>
        </w:rPr>
        <w:t>ормирование у несовершеннолетних комплекса неполноценности, связанного с их внешней непривлекательностью.</w:t>
      </w:r>
    </w:p>
    <w:p w14:paraId="708E0804" w14:textId="77777777" w:rsidR="00A826BE" w:rsidRPr="00875CF3" w:rsidRDefault="00A826BE" w:rsidP="00D30DA1">
      <w:pPr>
        <w:ind w:firstLine="709"/>
        <w:contextualSpacing/>
        <w:rPr>
          <w:rFonts w:ascii="PT Astra Serif" w:hAnsi="PT Astra Serif" w:cs="Times New Roman"/>
          <w:sz w:val="28"/>
          <w:szCs w:val="28"/>
        </w:rPr>
      </w:pPr>
    </w:p>
    <w:p w14:paraId="13D67140" w14:textId="77777777" w:rsidR="00A826BE" w:rsidRPr="00875CF3" w:rsidRDefault="00A826BE" w:rsidP="00D30DA1">
      <w:pPr>
        <w:ind w:firstLine="709"/>
        <w:contextualSpacing/>
        <w:rPr>
          <w:rFonts w:ascii="PT Astra Serif" w:hAnsi="PT Astra Serif" w:cs="Times New Roman"/>
          <w:sz w:val="28"/>
          <w:szCs w:val="28"/>
        </w:rPr>
      </w:pPr>
    </w:p>
    <w:p w14:paraId="24C35807" w14:textId="77777777" w:rsidR="00B178C0" w:rsidRPr="00875CF3" w:rsidRDefault="00B178C0"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Владелец информации: информация государственная, коммерческая и личная. Персональные данные</w:t>
      </w:r>
    </w:p>
    <w:p w14:paraId="7514CBB9"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Из вышеуказанного можно сделать вывод, что информация всегда имеет владельца.</w:t>
      </w:r>
    </w:p>
    <w:p w14:paraId="39D8677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зависимости от вида собственности, информация может быть отнесена к информации государственной, коммерческой, личной (персональной):</w:t>
      </w:r>
    </w:p>
    <w:p w14:paraId="3E06831F" w14:textId="4C1881FD" w:rsidR="00B178C0" w:rsidRPr="00875CF3" w:rsidRDefault="00B178C0" w:rsidP="00D30DA1">
      <w:pPr>
        <w:pStyle w:val="a3"/>
        <w:numPr>
          <w:ilvl w:val="0"/>
          <w:numId w:val="4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Перечень сведений</w:t>
      </w:r>
      <w:r w:rsidR="00CF7469" w:rsidRPr="00875CF3">
        <w:rPr>
          <w:rFonts w:ascii="PT Astra Serif" w:hAnsi="PT Astra Serif" w:cs="Times New Roman"/>
          <w:sz w:val="28"/>
          <w:szCs w:val="28"/>
        </w:rPr>
        <w:t>,</w:t>
      </w:r>
      <w:r w:rsidRPr="00875CF3">
        <w:rPr>
          <w:rFonts w:ascii="PT Astra Serif" w:hAnsi="PT Astra Serif" w:cs="Times New Roman"/>
          <w:sz w:val="28"/>
          <w:szCs w:val="28"/>
        </w:rPr>
        <w:t xml:space="preserve"> составляющих государственную тайну</w:t>
      </w:r>
      <w:r w:rsidR="00CF7469" w:rsidRPr="00875CF3">
        <w:rPr>
          <w:rFonts w:ascii="PT Astra Serif" w:hAnsi="PT Astra Serif" w:cs="Times New Roman"/>
          <w:sz w:val="28"/>
          <w:szCs w:val="28"/>
        </w:rPr>
        <w:t>,</w:t>
      </w:r>
      <w:r w:rsidRPr="00875CF3">
        <w:rPr>
          <w:rFonts w:ascii="PT Astra Serif" w:hAnsi="PT Astra Serif" w:cs="Times New Roman"/>
          <w:sz w:val="28"/>
          <w:szCs w:val="28"/>
        </w:rPr>
        <w:t xml:space="preserve"> формирует государство в лице его институтов и учреждений. Эти сведения являются обязательной тайной.</w:t>
      </w:r>
    </w:p>
    <w:p w14:paraId="1AE100E6" w14:textId="77777777" w:rsidR="00B178C0" w:rsidRPr="00875CF3" w:rsidRDefault="00B178C0" w:rsidP="00D30DA1">
      <w:pPr>
        <w:pStyle w:val="a3"/>
        <w:numPr>
          <w:ilvl w:val="0"/>
          <w:numId w:val="4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Перечень сведений, определяющих коммерческую тайну, формируют организации самостоятельно. Он же обеспечивает их сохранность и защиту.</w:t>
      </w:r>
    </w:p>
    <w:p w14:paraId="44EC39B7" w14:textId="77777777" w:rsidR="00B178C0" w:rsidRPr="00875CF3" w:rsidRDefault="00B178C0" w:rsidP="00D30DA1">
      <w:pPr>
        <w:pStyle w:val="a3"/>
        <w:numPr>
          <w:ilvl w:val="0"/>
          <w:numId w:val="4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14:paraId="356F0A3B"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Рассмотрим отдельно такую группу информации как персональные данные.</w:t>
      </w:r>
    </w:p>
    <w:p w14:paraId="7FE850B9" w14:textId="413A3D01"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Персональные данные представляют собой информацию о конкретном человеке. </w:t>
      </w:r>
      <w:r w:rsidR="006B6EC9" w:rsidRPr="00875CF3">
        <w:rPr>
          <w:rFonts w:ascii="PT Astra Serif" w:hAnsi="PT Astra Serif" w:cs="Times New Roman"/>
          <w:sz w:val="28"/>
          <w:szCs w:val="28"/>
        </w:rPr>
        <w:t>Так согласно</w:t>
      </w:r>
      <w:r w:rsidR="006B6EC9" w:rsidRPr="00875CF3">
        <w:rPr>
          <w:rFonts w:ascii="PT Astra Serif" w:hAnsi="PT Astra Serif"/>
          <w:sz w:val="28"/>
          <w:szCs w:val="28"/>
        </w:rPr>
        <w:t xml:space="preserve"> </w:t>
      </w:r>
      <w:r w:rsidR="006B6EC9" w:rsidRPr="00875CF3">
        <w:rPr>
          <w:rFonts w:ascii="PT Astra Serif" w:hAnsi="PT Astra Serif" w:cs="Times New Roman"/>
          <w:sz w:val="28"/>
          <w:szCs w:val="28"/>
        </w:rPr>
        <w:t xml:space="preserve">Федеральному закону от 27.07.2006 N 152-ФЗ </w:t>
      </w:r>
      <w:r w:rsidR="00197F8A">
        <w:rPr>
          <w:rFonts w:ascii="PT Astra Serif" w:hAnsi="PT Astra Serif" w:cs="Times New Roman"/>
          <w:sz w:val="28"/>
          <w:szCs w:val="28"/>
        </w:rPr>
        <w:t>«</w:t>
      </w:r>
      <w:r w:rsidR="006B6EC9" w:rsidRPr="00875CF3">
        <w:rPr>
          <w:rFonts w:ascii="PT Astra Serif" w:hAnsi="PT Astra Serif" w:cs="Times New Roman"/>
          <w:sz w:val="28"/>
          <w:szCs w:val="28"/>
        </w:rPr>
        <w:t>О персональных данных</w:t>
      </w:r>
      <w:r w:rsidR="00197F8A">
        <w:rPr>
          <w:rFonts w:ascii="PT Astra Serif" w:hAnsi="PT Astra Serif" w:cs="Times New Roman"/>
          <w:sz w:val="28"/>
          <w:szCs w:val="28"/>
        </w:rPr>
        <w:t>»</w:t>
      </w:r>
      <w:r w:rsidR="006B6EC9" w:rsidRPr="00875CF3">
        <w:rPr>
          <w:rFonts w:ascii="PT Astra Serif" w:hAnsi="PT Astra Serif" w:cs="Times New Roman"/>
          <w:sz w:val="28"/>
          <w:szCs w:val="28"/>
        </w:rPr>
        <w:t xml:space="preserve"> персональные данные являются любой информацией, </w:t>
      </w:r>
      <w:proofErr w:type="gramStart"/>
      <w:r w:rsidR="006B6EC9" w:rsidRPr="00875CF3">
        <w:rPr>
          <w:rFonts w:ascii="PT Astra Serif" w:hAnsi="PT Astra Serif" w:cs="Times New Roman"/>
          <w:sz w:val="28"/>
          <w:szCs w:val="28"/>
        </w:rPr>
        <w:t>относящаяся</w:t>
      </w:r>
      <w:proofErr w:type="gramEnd"/>
      <w:r w:rsidR="006B6EC9" w:rsidRPr="00875CF3">
        <w:rPr>
          <w:rFonts w:ascii="PT Astra Serif" w:hAnsi="PT Astra Serif" w:cs="Times New Roman"/>
          <w:sz w:val="28"/>
          <w:szCs w:val="28"/>
        </w:rPr>
        <w:t xml:space="preserve"> к прямо или косвенно определенному или определяемому физическому лицу. Таким образом, персональные данные – это </w:t>
      </w:r>
      <w:r w:rsidRPr="00875CF3">
        <w:rPr>
          <w:rFonts w:ascii="PT Astra Serif" w:hAnsi="PT Astra Serif" w:cs="Times New Roman"/>
          <w:sz w:val="28"/>
          <w:szCs w:val="28"/>
        </w:rPr>
        <w:t xml:space="preserve">те данные, </w:t>
      </w:r>
      <w:r w:rsidRPr="00875CF3">
        <w:rPr>
          <w:rFonts w:ascii="PT Astra Serif" w:hAnsi="PT Astra Serif" w:cs="Times New Roman"/>
          <w:sz w:val="28"/>
          <w:szCs w:val="28"/>
        </w:rPr>
        <w:lastRenderedPageBreak/>
        <w:t xml:space="preserve">которые позволяют нам узнать человека в толпе, идентифицировать и определить как конкретную личность. </w:t>
      </w:r>
      <w:proofErr w:type="gramStart"/>
      <w:r w:rsidRPr="00875CF3">
        <w:rPr>
          <w:rFonts w:ascii="PT Astra Serif" w:hAnsi="PT Astra Serif" w:cs="Times New Roman"/>
          <w:sz w:val="28"/>
          <w:szCs w:val="28"/>
        </w:rPr>
        <w:t>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roofErr w:type="gramEnd"/>
    </w:p>
    <w:p w14:paraId="0E6DBA8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14:paraId="22988C8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целом можно сказать, что персональные данные – это совокупность данных, которые необходимы и достаточны для идентификации какого-то человека.</w:t>
      </w:r>
    </w:p>
    <w:p w14:paraId="5154E51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14:paraId="40E4DA4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14:paraId="269791F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1FC884D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14:paraId="6A9CA4C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14:paraId="1669AE5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Таким образом, персональные данные могут быть использованы как в коммерческих, так и некоммерческих целях.</w:t>
      </w:r>
    </w:p>
    <w:p w14:paraId="6F5165B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14:paraId="2A4761C2"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lastRenderedPageBreak/>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roofErr w:type="gramEnd"/>
    </w:p>
    <w:p w14:paraId="0F7E144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14:paraId="72DC1E6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этом контексте необходимо рассмотреть виды угроз конфиденциальности информации в целом:</w:t>
      </w:r>
    </w:p>
    <w:p w14:paraId="01888F33" w14:textId="77777777" w:rsidR="00B178C0" w:rsidRPr="00875CF3" w:rsidRDefault="00B178C0" w:rsidP="00D30DA1">
      <w:pPr>
        <w:pStyle w:val="a3"/>
        <w:numPr>
          <w:ilvl w:val="0"/>
          <w:numId w:val="4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14:paraId="6EEA4934" w14:textId="26576F39" w:rsidR="00B178C0" w:rsidRPr="00875CF3" w:rsidRDefault="00B178C0" w:rsidP="00D30DA1">
      <w:pPr>
        <w:pStyle w:val="a3"/>
        <w:numPr>
          <w:ilvl w:val="0"/>
          <w:numId w:val="4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14:paraId="2D073A24" w14:textId="1A410059" w:rsidR="00B178C0" w:rsidRPr="00875CF3" w:rsidRDefault="00B178C0" w:rsidP="00D30DA1">
      <w:pPr>
        <w:pStyle w:val="a3"/>
        <w:numPr>
          <w:ilvl w:val="0"/>
          <w:numId w:val="4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14:paraId="094E4BD3" w14:textId="77777777" w:rsidR="00A24329" w:rsidRPr="00875CF3" w:rsidRDefault="00A24329" w:rsidP="00D30DA1">
      <w:pPr>
        <w:ind w:firstLine="709"/>
        <w:contextualSpacing/>
        <w:jc w:val="center"/>
        <w:outlineLvl w:val="0"/>
        <w:rPr>
          <w:rFonts w:ascii="PT Astra Serif" w:hAnsi="PT Astra Serif" w:cs="Times New Roman"/>
          <w:i/>
          <w:sz w:val="28"/>
          <w:szCs w:val="28"/>
        </w:rPr>
      </w:pPr>
    </w:p>
    <w:p w14:paraId="1BBFA1D7" w14:textId="77777777" w:rsidR="00A24329" w:rsidRPr="00875CF3" w:rsidRDefault="00A24329" w:rsidP="00D30DA1">
      <w:pPr>
        <w:ind w:firstLine="709"/>
        <w:contextualSpacing/>
        <w:jc w:val="center"/>
        <w:outlineLvl w:val="0"/>
        <w:rPr>
          <w:rFonts w:ascii="PT Astra Serif" w:hAnsi="PT Astra Serif" w:cs="Times New Roman"/>
          <w:i/>
          <w:sz w:val="28"/>
          <w:szCs w:val="28"/>
        </w:rPr>
      </w:pPr>
    </w:p>
    <w:p w14:paraId="21B073D3" w14:textId="77777777" w:rsidR="00A24329" w:rsidRPr="00875CF3" w:rsidRDefault="00A24329"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Авторское право</w:t>
      </w:r>
    </w:p>
    <w:p w14:paraId="09581A68"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Одной из актуальнейших угроз информации личности, организаций и государства является защита интеллектуальной собственности в сети.</w:t>
      </w:r>
    </w:p>
    <w:p w14:paraId="13F9B677" w14:textId="16F516FA"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Термин </w:t>
      </w:r>
      <w:r w:rsidR="00197F8A">
        <w:rPr>
          <w:rFonts w:ascii="PT Astra Serif" w:hAnsi="PT Astra Serif" w:cs="Times New Roman"/>
          <w:sz w:val="28"/>
          <w:szCs w:val="28"/>
        </w:rPr>
        <w:t>«</w:t>
      </w:r>
      <w:r w:rsidRPr="00875CF3">
        <w:rPr>
          <w:rFonts w:ascii="PT Astra Serif" w:hAnsi="PT Astra Serif" w:cs="Times New Roman"/>
          <w:sz w:val="28"/>
          <w:szCs w:val="28"/>
        </w:rPr>
        <w:t>Интеллектуальная собственность</w:t>
      </w:r>
      <w:r w:rsidR="00197F8A">
        <w:rPr>
          <w:rFonts w:ascii="PT Astra Serif" w:hAnsi="PT Astra Serif" w:cs="Times New Roman"/>
          <w:sz w:val="28"/>
          <w:szCs w:val="28"/>
        </w:rPr>
        <w:t>»</w:t>
      </w:r>
      <w:r w:rsidRPr="00875CF3">
        <w:rPr>
          <w:rFonts w:ascii="PT Astra Serif" w:hAnsi="PT Astra Serif" w:cs="Times New Roman"/>
          <w:sz w:val="28"/>
          <w:szCs w:val="28"/>
        </w:rPr>
        <w:t xml:space="preserve">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DD9ACEC"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14:paraId="52CBD4B1"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14:paraId="70AB66FC"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и непередаваемы. Отказ от этих прав ничтожен.</w:t>
      </w:r>
    </w:p>
    <w:p w14:paraId="7A9AC5D5"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14:paraId="1EA478FD"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14:paraId="26C23816"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14:paraId="03EE63FC"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6B7E72AA"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14:paraId="6D01E5D5" w14:textId="548F4B5C" w:rsidR="00A24329" w:rsidRPr="00875CF3" w:rsidRDefault="00197F8A" w:rsidP="00D30DA1">
      <w:pPr>
        <w:pStyle w:val="a3"/>
        <w:numPr>
          <w:ilvl w:val="0"/>
          <w:numId w:val="52"/>
        </w:numPr>
        <w:ind w:left="0" w:firstLine="709"/>
        <w:jc w:val="both"/>
        <w:rPr>
          <w:rFonts w:ascii="PT Astra Serif" w:hAnsi="PT Astra Serif" w:cs="Times New Roman"/>
          <w:sz w:val="28"/>
          <w:szCs w:val="28"/>
        </w:rPr>
      </w:pPr>
      <w:r>
        <w:rPr>
          <w:rFonts w:ascii="PT Astra Serif" w:hAnsi="PT Astra Serif" w:cs="Times New Roman"/>
          <w:sz w:val="28"/>
          <w:szCs w:val="28"/>
        </w:rPr>
        <w:t>И</w:t>
      </w:r>
      <w:r w:rsidR="00A24329" w:rsidRPr="00875CF3">
        <w:rPr>
          <w:rFonts w:ascii="PT Astra Serif" w:hAnsi="PT Astra Serif" w:cs="Times New Roman"/>
          <w:sz w:val="28"/>
          <w:szCs w:val="28"/>
        </w:rPr>
        <w:t>сключительное право на произведение;</w:t>
      </w:r>
    </w:p>
    <w:p w14:paraId="7CDB02CD" w14:textId="0ED9535B" w:rsidR="00A24329" w:rsidRPr="00875CF3" w:rsidRDefault="00197F8A" w:rsidP="00D30DA1">
      <w:pPr>
        <w:pStyle w:val="a3"/>
        <w:numPr>
          <w:ilvl w:val="0"/>
          <w:numId w:val="5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24329" w:rsidRPr="00875CF3">
        <w:rPr>
          <w:rFonts w:ascii="PT Astra Serif" w:hAnsi="PT Astra Serif" w:cs="Times New Roman"/>
          <w:sz w:val="28"/>
          <w:szCs w:val="28"/>
        </w:rPr>
        <w:t>раво авторства;</w:t>
      </w:r>
    </w:p>
    <w:p w14:paraId="79077E5C" w14:textId="6584F540" w:rsidR="00A24329" w:rsidRPr="00875CF3" w:rsidRDefault="00197F8A" w:rsidP="00D30DA1">
      <w:pPr>
        <w:pStyle w:val="a3"/>
        <w:numPr>
          <w:ilvl w:val="0"/>
          <w:numId w:val="5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24329" w:rsidRPr="00875CF3">
        <w:rPr>
          <w:rFonts w:ascii="PT Astra Serif" w:hAnsi="PT Astra Serif" w:cs="Times New Roman"/>
          <w:sz w:val="28"/>
          <w:szCs w:val="28"/>
        </w:rPr>
        <w:t>раво автора на имя;</w:t>
      </w:r>
    </w:p>
    <w:p w14:paraId="2F87946C" w14:textId="7070ABF5" w:rsidR="00A24329" w:rsidRPr="00875CF3" w:rsidRDefault="00197F8A" w:rsidP="00D30DA1">
      <w:pPr>
        <w:pStyle w:val="a3"/>
        <w:numPr>
          <w:ilvl w:val="0"/>
          <w:numId w:val="5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24329" w:rsidRPr="00875CF3">
        <w:rPr>
          <w:rFonts w:ascii="PT Astra Serif" w:hAnsi="PT Astra Serif" w:cs="Times New Roman"/>
          <w:sz w:val="28"/>
          <w:szCs w:val="28"/>
        </w:rPr>
        <w:t>раво на неприкосновенность произведения;</w:t>
      </w:r>
    </w:p>
    <w:p w14:paraId="7F55B697" w14:textId="64D0715E" w:rsidR="00A24329" w:rsidRPr="00875CF3" w:rsidRDefault="00197F8A" w:rsidP="00D30DA1">
      <w:pPr>
        <w:pStyle w:val="a3"/>
        <w:numPr>
          <w:ilvl w:val="0"/>
          <w:numId w:val="52"/>
        </w:numPr>
        <w:ind w:left="0" w:firstLine="709"/>
        <w:jc w:val="both"/>
        <w:rPr>
          <w:rFonts w:ascii="PT Astra Serif" w:hAnsi="PT Astra Serif" w:cs="Times New Roman"/>
          <w:sz w:val="28"/>
          <w:szCs w:val="28"/>
        </w:rPr>
      </w:pPr>
      <w:r>
        <w:rPr>
          <w:rFonts w:ascii="PT Astra Serif" w:hAnsi="PT Astra Serif" w:cs="Times New Roman"/>
          <w:sz w:val="28"/>
          <w:szCs w:val="28"/>
        </w:rPr>
        <w:t>П</w:t>
      </w:r>
      <w:r w:rsidR="00A24329" w:rsidRPr="00875CF3">
        <w:rPr>
          <w:rFonts w:ascii="PT Astra Serif" w:hAnsi="PT Astra Serif" w:cs="Times New Roman"/>
          <w:sz w:val="28"/>
          <w:szCs w:val="28"/>
        </w:rPr>
        <w:t>раво на обнародование произведения.</w:t>
      </w:r>
    </w:p>
    <w:p w14:paraId="164ACA60"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14:paraId="4E4280BE"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6851D7E1" w14:textId="4F8810B1"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Pr>
          <w:rFonts w:ascii="PT Astra Serif" w:hAnsi="PT Astra Serif" w:cs="Times New Roman"/>
          <w:sz w:val="28"/>
          <w:szCs w:val="28"/>
        </w:rPr>
        <w:t>Л</w:t>
      </w:r>
      <w:r w:rsidR="00A24329" w:rsidRPr="00875CF3">
        <w:rPr>
          <w:rFonts w:ascii="PT Astra Serif" w:hAnsi="PT Astra Serif" w:cs="Times New Roman"/>
          <w:sz w:val="28"/>
          <w:szCs w:val="28"/>
        </w:rPr>
        <w:t>итературные произведения;</w:t>
      </w:r>
    </w:p>
    <w:p w14:paraId="26D3D14B" w14:textId="261F486F"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A24329" w:rsidRPr="00875CF3">
        <w:rPr>
          <w:rFonts w:ascii="PT Astra Serif" w:hAnsi="PT Astra Serif" w:cs="Times New Roman"/>
          <w:sz w:val="28"/>
          <w:szCs w:val="28"/>
        </w:rPr>
        <w:t>раматические и музыкально-драматические произведения, сценарные произведения;</w:t>
      </w:r>
    </w:p>
    <w:p w14:paraId="2710FC12" w14:textId="105F39AC"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Х</w:t>
      </w:r>
      <w:r w:rsidR="00A24329" w:rsidRPr="00875CF3">
        <w:rPr>
          <w:rFonts w:ascii="PT Astra Serif" w:hAnsi="PT Astra Serif" w:cs="Times New Roman"/>
          <w:sz w:val="28"/>
          <w:szCs w:val="28"/>
        </w:rPr>
        <w:t>ореографические произведения и пантомимы;</w:t>
      </w:r>
    </w:p>
    <w:p w14:paraId="51A2FF80" w14:textId="5BFA908C"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w:t>
      </w:r>
      <w:r w:rsidR="00A24329" w:rsidRPr="00875CF3">
        <w:rPr>
          <w:rFonts w:ascii="PT Astra Serif" w:hAnsi="PT Astra Serif" w:cs="Times New Roman"/>
          <w:sz w:val="28"/>
          <w:szCs w:val="28"/>
        </w:rPr>
        <w:t>узыкальные произведения с текстом или без текста;</w:t>
      </w:r>
    </w:p>
    <w:p w14:paraId="7530BDD8" w14:textId="231C745C"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A24329" w:rsidRPr="00875CF3">
        <w:rPr>
          <w:rFonts w:ascii="PT Astra Serif" w:hAnsi="PT Astra Serif" w:cs="Times New Roman"/>
          <w:sz w:val="28"/>
          <w:szCs w:val="28"/>
        </w:rPr>
        <w:t>удиовизуальные произведения;</w:t>
      </w:r>
    </w:p>
    <w:p w14:paraId="69EFFA55" w14:textId="05CED414"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П</w:t>
      </w:r>
      <w:r w:rsidR="00A24329" w:rsidRPr="00875CF3">
        <w:rPr>
          <w:rFonts w:ascii="PT Astra Serif" w:hAnsi="PT Astra Serif" w:cs="Times New Roman"/>
          <w:sz w:val="28"/>
          <w:szCs w:val="28"/>
        </w:rPr>
        <w:t>роизведения живописи, скульптуры, графики, дизайна, графические рассказы, комиксы и другие произведения изобразительного искусства;</w:t>
      </w:r>
    </w:p>
    <w:p w14:paraId="36637A41" w14:textId="3142D36E"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A24329" w:rsidRPr="00875CF3">
        <w:rPr>
          <w:rFonts w:ascii="PT Astra Serif" w:hAnsi="PT Astra Serif" w:cs="Times New Roman"/>
          <w:sz w:val="28"/>
          <w:szCs w:val="28"/>
        </w:rPr>
        <w:t>роизведения декоративно-прикладного и сценографического искусства;</w:t>
      </w:r>
    </w:p>
    <w:p w14:paraId="2155CE41" w14:textId="3F233C7B"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A24329" w:rsidRPr="00875CF3">
        <w:rPr>
          <w:rFonts w:ascii="PT Astra Serif" w:hAnsi="PT Astra Serif" w:cs="Times New Roman"/>
          <w:sz w:val="28"/>
          <w:szCs w:val="28"/>
        </w:rPr>
        <w:t>роизведения архитектуры, градостроительства и садово-паркового искусства, в том числе в виде проектов, чертежей, изображений и макетов;</w:t>
      </w:r>
    </w:p>
    <w:p w14:paraId="73D667C1" w14:textId="7599D989"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Ф</w:t>
      </w:r>
      <w:r w:rsidR="00A24329" w:rsidRPr="00875CF3">
        <w:rPr>
          <w:rFonts w:ascii="PT Astra Serif" w:hAnsi="PT Astra Serif" w:cs="Times New Roman"/>
          <w:sz w:val="28"/>
          <w:szCs w:val="28"/>
        </w:rPr>
        <w:t>отографические произведения и произведения, полученные способами, аналогичными фотографии;</w:t>
      </w:r>
    </w:p>
    <w:p w14:paraId="035756A5" w14:textId="428D0CA7"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Г</w:t>
      </w:r>
      <w:r w:rsidR="00A24329" w:rsidRPr="00875CF3">
        <w:rPr>
          <w:rFonts w:ascii="PT Astra Serif" w:hAnsi="PT Astra Serif" w:cs="Times New Roman"/>
          <w:sz w:val="28"/>
          <w:szCs w:val="28"/>
        </w:rPr>
        <w:t>еографические и другие карты, планы, эскизы и пластические произведения, относящиеся к географии и к другим наукам;</w:t>
      </w:r>
    </w:p>
    <w:p w14:paraId="48A3B169" w14:textId="6D0DC0C9" w:rsidR="00A24329" w:rsidRPr="00875CF3" w:rsidRDefault="00197F8A" w:rsidP="00D30DA1">
      <w:pPr>
        <w:pStyle w:val="a3"/>
        <w:numPr>
          <w:ilvl w:val="0"/>
          <w:numId w:val="5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A24329" w:rsidRPr="00875CF3">
        <w:rPr>
          <w:rFonts w:ascii="PT Astra Serif" w:hAnsi="PT Astra Serif" w:cs="Times New Roman"/>
          <w:sz w:val="28"/>
          <w:szCs w:val="28"/>
        </w:rPr>
        <w:t>ругие произведения.</w:t>
      </w:r>
    </w:p>
    <w:p w14:paraId="4AD9EF32"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объектам авторских прав также относятся программы для ЭВМ, которые охраняются как литературные произведения.</w:t>
      </w:r>
    </w:p>
    <w:p w14:paraId="25BA3A24"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 объектам авторских прав относятся:</w:t>
      </w:r>
    </w:p>
    <w:p w14:paraId="74553CE9" w14:textId="6441DDC5" w:rsidR="00A24329" w:rsidRPr="00875CF3" w:rsidRDefault="00197F8A" w:rsidP="00D30DA1">
      <w:pPr>
        <w:pStyle w:val="a3"/>
        <w:numPr>
          <w:ilvl w:val="0"/>
          <w:numId w:val="5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A24329" w:rsidRPr="00875CF3">
        <w:rPr>
          <w:rFonts w:ascii="PT Astra Serif" w:hAnsi="PT Astra Serif" w:cs="Times New Roman"/>
          <w:sz w:val="28"/>
          <w:szCs w:val="28"/>
        </w:rPr>
        <w:t>роизводные произведения, то есть произведения, представляющие собой переработку другого произведения;</w:t>
      </w:r>
    </w:p>
    <w:p w14:paraId="050E9B94" w14:textId="7FD0800F" w:rsidR="00A24329" w:rsidRPr="00875CF3" w:rsidRDefault="00197F8A" w:rsidP="00D30DA1">
      <w:pPr>
        <w:pStyle w:val="a3"/>
        <w:numPr>
          <w:ilvl w:val="0"/>
          <w:numId w:val="5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A24329" w:rsidRPr="00875CF3">
        <w:rPr>
          <w:rFonts w:ascii="PT Astra Serif" w:hAnsi="PT Astra Serif" w:cs="Times New Roman"/>
          <w:sz w:val="28"/>
          <w:szCs w:val="28"/>
        </w:rPr>
        <w:t>оставные произведения, то есть произведения, представляющие собой по подбору или расположению материалов результат творческого труда.</w:t>
      </w:r>
    </w:p>
    <w:p w14:paraId="1C7323A8" w14:textId="77777777" w:rsidR="00A24329" w:rsidRPr="00875CF3" w:rsidRDefault="00A24329"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w:t>
      </w:r>
      <w:proofErr w:type="spellStart"/>
      <w:r w:rsidRPr="00875CF3">
        <w:rPr>
          <w:rFonts w:ascii="PT Astra Serif" w:hAnsi="PT Astra Serif" w:cs="Times New Roman"/>
          <w:sz w:val="28"/>
          <w:szCs w:val="28"/>
        </w:rPr>
        <w:t>звуко</w:t>
      </w:r>
      <w:proofErr w:type="spellEnd"/>
      <w:r w:rsidRPr="00875CF3">
        <w:rPr>
          <w:rFonts w:ascii="PT Astra Serif" w:hAnsi="PT Astra Serif" w:cs="Times New Roman"/>
          <w:sz w:val="28"/>
          <w:szCs w:val="28"/>
        </w:rPr>
        <w:t>- или видеозаписи, в объемно-пространственной форме.</w:t>
      </w:r>
      <w:proofErr w:type="gramEnd"/>
    </w:p>
    <w:p w14:paraId="082BA1ED"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14:paraId="0CEFB5ED" w14:textId="77777777" w:rsidR="00A24329" w:rsidRPr="00875CF3" w:rsidRDefault="00A24329"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roofErr w:type="gramEnd"/>
    </w:p>
    <w:p w14:paraId="6322FABF"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 являются объектами авторских прав:</w:t>
      </w:r>
    </w:p>
    <w:p w14:paraId="4FFA4D53" w14:textId="7D6C0DC2" w:rsidR="00A24329" w:rsidRPr="00875CF3" w:rsidRDefault="00197F8A" w:rsidP="00D30DA1">
      <w:pPr>
        <w:pStyle w:val="a3"/>
        <w:numPr>
          <w:ilvl w:val="0"/>
          <w:numId w:val="4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A24329" w:rsidRPr="00875CF3">
        <w:rPr>
          <w:rFonts w:ascii="PT Astra Serif" w:hAnsi="PT Astra Serif" w:cs="Times New Roman"/>
          <w:sz w:val="28"/>
          <w:szCs w:val="28"/>
        </w:rPr>
        <w:t>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50753E1F" w14:textId="28E1371A" w:rsidR="00A24329" w:rsidRPr="00875CF3" w:rsidRDefault="00197F8A" w:rsidP="00D30DA1">
      <w:pPr>
        <w:pStyle w:val="a3"/>
        <w:numPr>
          <w:ilvl w:val="0"/>
          <w:numId w:val="4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Г</w:t>
      </w:r>
      <w:r w:rsidR="00A24329" w:rsidRPr="00875CF3">
        <w:rPr>
          <w:rFonts w:ascii="PT Astra Serif" w:hAnsi="PT Astra Serif" w:cs="Times New Roman"/>
          <w:sz w:val="28"/>
          <w:szCs w:val="28"/>
        </w:rPr>
        <w:t>осударственные символы и знаки (флаги, гербы, ордена, денежные знаки и тому подобное), а также символы и знаки муниципальных образований;</w:t>
      </w:r>
    </w:p>
    <w:p w14:paraId="3CDD045A" w14:textId="4E9B31E1" w:rsidR="00A24329" w:rsidRPr="00875CF3" w:rsidRDefault="00197F8A" w:rsidP="00D30DA1">
      <w:pPr>
        <w:pStyle w:val="a3"/>
        <w:numPr>
          <w:ilvl w:val="0"/>
          <w:numId w:val="4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A24329" w:rsidRPr="00875CF3">
        <w:rPr>
          <w:rFonts w:ascii="PT Astra Serif" w:hAnsi="PT Astra Serif" w:cs="Times New Roman"/>
          <w:sz w:val="28"/>
          <w:szCs w:val="28"/>
        </w:rPr>
        <w:t>роизведения народного творчества (фольклор), не имеющие конкретных авторов;</w:t>
      </w:r>
    </w:p>
    <w:p w14:paraId="05FCC96A" w14:textId="3FEA764F" w:rsidR="00A24329" w:rsidRPr="00875CF3" w:rsidRDefault="00197F8A" w:rsidP="00D30DA1">
      <w:pPr>
        <w:pStyle w:val="a3"/>
        <w:numPr>
          <w:ilvl w:val="0"/>
          <w:numId w:val="4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A24329" w:rsidRPr="00875CF3">
        <w:rPr>
          <w:rFonts w:ascii="PT Astra Serif" w:hAnsi="PT Astra Serif" w:cs="Times New Roman"/>
          <w:sz w:val="28"/>
          <w:szCs w:val="28"/>
        </w:rPr>
        <w:t>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DC79D61"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14:paraId="7DED8314"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14:paraId="1BCA853D"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p>
    <w:p w14:paraId="43662916"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14:paraId="4143061C"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14:paraId="434E4733" w14:textId="6C185C36" w:rsidR="00A24329" w:rsidRPr="00875CF3" w:rsidRDefault="00197F8A" w:rsidP="00D30DA1">
      <w:pPr>
        <w:pStyle w:val="a3"/>
        <w:numPr>
          <w:ilvl w:val="0"/>
          <w:numId w:val="4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Л</w:t>
      </w:r>
      <w:r w:rsidR="00A24329" w:rsidRPr="00875CF3">
        <w:rPr>
          <w:rFonts w:ascii="PT Astra Serif" w:hAnsi="PT Astra Serif" w:cs="Times New Roman"/>
          <w:sz w:val="28"/>
          <w:szCs w:val="28"/>
        </w:rPr>
        <w:t>атинской буквы «С» в окружности: С (знак копирайта);</w:t>
      </w:r>
    </w:p>
    <w:p w14:paraId="2D0E4000" w14:textId="11ADC814" w:rsidR="00A24329" w:rsidRPr="00875CF3" w:rsidRDefault="00197F8A" w:rsidP="00D30DA1">
      <w:pPr>
        <w:pStyle w:val="a3"/>
        <w:numPr>
          <w:ilvl w:val="0"/>
          <w:numId w:val="4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A24329" w:rsidRPr="00875CF3">
        <w:rPr>
          <w:rFonts w:ascii="PT Astra Serif" w:hAnsi="PT Astra Serif" w:cs="Times New Roman"/>
          <w:sz w:val="28"/>
          <w:szCs w:val="28"/>
        </w:rPr>
        <w:t>мени (наименования) обладателя авторских прав;</w:t>
      </w:r>
    </w:p>
    <w:p w14:paraId="16BA1CFD"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7CF6D958"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14:paraId="24FCF118"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14:paraId="16B9DD65" w14:textId="77777777" w:rsidR="00A24329" w:rsidRPr="00875CF3" w:rsidRDefault="00A24329"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Таким образом, пользователь должен соблюдать требования в области авторских прав, в частности использовать информацию:</w:t>
      </w:r>
    </w:p>
    <w:p w14:paraId="736F1D97" w14:textId="29CD836C" w:rsidR="00A24329" w:rsidRPr="00875CF3" w:rsidRDefault="00197F8A" w:rsidP="00D30DA1">
      <w:pPr>
        <w:pStyle w:val="a3"/>
        <w:numPr>
          <w:ilvl w:val="0"/>
          <w:numId w:val="47"/>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Р</w:t>
      </w:r>
      <w:r w:rsidR="00A24329" w:rsidRPr="00875CF3">
        <w:rPr>
          <w:rFonts w:ascii="PT Astra Serif" w:hAnsi="PT Astra Serif" w:cs="Times New Roman"/>
          <w:sz w:val="28"/>
          <w:szCs w:val="28"/>
        </w:rPr>
        <w:t>аспространяемую</w:t>
      </w:r>
      <w:proofErr w:type="gramEnd"/>
      <w:r w:rsidR="00A24329" w:rsidRPr="00875CF3">
        <w:rPr>
          <w:rFonts w:ascii="PT Astra Serif" w:hAnsi="PT Astra Serif" w:cs="Times New Roman"/>
          <w:sz w:val="28"/>
          <w:szCs w:val="28"/>
        </w:rPr>
        <w:t xml:space="preserve">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14:paraId="08CF2903" w14:textId="0A9226C5" w:rsidR="00A24329" w:rsidRPr="00875CF3" w:rsidRDefault="00197F8A" w:rsidP="00D30DA1">
      <w:pPr>
        <w:pStyle w:val="a3"/>
        <w:numPr>
          <w:ilvl w:val="0"/>
          <w:numId w:val="4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w:t>
      </w:r>
      <w:r w:rsidR="00A24329" w:rsidRPr="00875CF3">
        <w:rPr>
          <w:rFonts w:ascii="PT Astra Serif" w:hAnsi="PT Astra Serif" w:cs="Times New Roman"/>
          <w:sz w:val="28"/>
          <w:szCs w:val="28"/>
        </w:rPr>
        <w:t>аспространяемая на основе свободной лицензии, примером которой является всемирная энциклопедия «Википедия».</w:t>
      </w:r>
    </w:p>
    <w:p w14:paraId="0E651503" w14:textId="4CFEE7C5" w:rsidR="00A24329" w:rsidRPr="00875CF3" w:rsidRDefault="00197F8A" w:rsidP="00D30DA1">
      <w:pPr>
        <w:pStyle w:val="a3"/>
        <w:numPr>
          <w:ilvl w:val="0"/>
          <w:numId w:val="4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A24329" w:rsidRPr="00875CF3">
        <w:rPr>
          <w:rFonts w:ascii="PT Astra Serif" w:hAnsi="PT Astra Serif" w:cs="Times New Roman"/>
          <w:sz w:val="28"/>
          <w:szCs w:val="28"/>
        </w:rPr>
        <w:t xml:space="preserve">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14:paraId="56E3BB0D" w14:textId="77777777" w:rsidR="00E90EBE" w:rsidRPr="00875CF3" w:rsidRDefault="00E90EBE" w:rsidP="00D30DA1">
      <w:pPr>
        <w:ind w:firstLine="709"/>
        <w:contextualSpacing/>
        <w:jc w:val="both"/>
        <w:outlineLvl w:val="0"/>
        <w:rPr>
          <w:rFonts w:ascii="PT Astra Serif" w:hAnsi="PT Astra Serif" w:cs="Times New Roman"/>
          <w:sz w:val="28"/>
          <w:szCs w:val="28"/>
        </w:rPr>
      </w:pPr>
    </w:p>
    <w:p w14:paraId="798BCCF1" w14:textId="77777777" w:rsidR="00E90EBE" w:rsidRPr="00875CF3" w:rsidRDefault="00E90EBE" w:rsidP="00D30DA1">
      <w:pPr>
        <w:ind w:firstLine="709"/>
        <w:contextualSpacing/>
        <w:jc w:val="both"/>
        <w:outlineLvl w:val="0"/>
        <w:rPr>
          <w:rFonts w:ascii="PT Astra Serif" w:hAnsi="PT Astra Serif" w:cs="Times New Roman"/>
          <w:sz w:val="28"/>
          <w:szCs w:val="28"/>
        </w:rPr>
      </w:pPr>
    </w:p>
    <w:p w14:paraId="034236FC"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lastRenderedPageBreak/>
        <w:t>Достоверность информации</w:t>
      </w:r>
    </w:p>
    <w:p w14:paraId="1E4417B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14:paraId="354ED433"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Специалисты определяют данный процесс термином «Верификация информации».</w:t>
      </w:r>
    </w:p>
    <w:p w14:paraId="2C2F77A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14:paraId="340E145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14:paraId="1B2E285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Критика информации состоит из определения:</w:t>
      </w:r>
    </w:p>
    <w:p w14:paraId="54CD6A71" w14:textId="3F3E20FE"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ремени и места появления информации или создания ее источника;</w:t>
      </w:r>
    </w:p>
    <w:p w14:paraId="677941AC" w14:textId="6E0CEABA"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B178C0" w:rsidRPr="00875CF3">
        <w:rPr>
          <w:rFonts w:ascii="PT Astra Serif" w:hAnsi="PT Astra Serif" w:cs="Times New Roman"/>
          <w:sz w:val="28"/>
          <w:szCs w:val="28"/>
        </w:rPr>
        <w:t>втора текста или публикатора. Необходимо убедиться в компетентности автора, разбирается ли он в данном вопросе;</w:t>
      </w:r>
    </w:p>
    <w:p w14:paraId="31D94E69" w14:textId="0D37A664"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олноты информации. Отвечает ли текст на ключевые вопросы: Что? Где? Когда? При каких обстоятельствах? Кто главные действующие лица?</w:t>
      </w:r>
    </w:p>
    <w:p w14:paraId="78A1CD56" w14:textId="6333E553"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олнота доказательств. Какие доказательства использует автор? Видел ли он это сам или пересказывает чьи-то слова?</w:t>
      </w:r>
    </w:p>
    <w:p w14:paraId="724F491C" w14:textId="4354608E"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или видео, то необходимо найти первоисточник и дату публикации изображения видео и соотнести с источником информации;</w:t>
      </w:r>
    </w:p>
    <w:p w14:paraId="66B4B486" w14:textId="50DE94E1" w:rsidR="00B178C0" w:rsidRPr="00875CF3" w:rsidRDefault="00197F8A" w:rsidP="00D30DA1">
      <w:pPr>
        <w:pStyle w:val="a3"/>
        <w:numPr>
          <w:ilvl w:val="0"/>
          <w:numId w:val="5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зучение обстоятельств появления или публикации информации, а также цели создания этой публикации.</w:t>
      </w:r>
    </w:p>
    <w:p w14:paraId="3D7E748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противном случае, такая информация должна восприниматься не иначе, как авторский вымысел, и ей не нужно уделять большого внимания.</w:t>
      </w:r>
    </w:p>
    <w:p w14:paraId="37498F4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w:t>
      </w:r>
      <w:proofErr w:type="gramStart"/>
      <w:r w:rsidRPr="00875CF3">
        <w:rPr>
          <w:rFonts w:ascii="PT Astra Serif" w:hAnsi="PT Astra Serif" w:cs="Times New Roman"/>
          <w:sz w:val="28"/>
          <w:szCs w:val="28"/>
        </w:rPr>
        <w:t>,</w:t>
      </w:r>
      <w:proofErr w:type="gramEnd"/>
      <w:r w:rsidRPr="00875CF3">
        <w:rPr>
          <w:rFonts w:ascii="PT Astra Serif" w:hAnsi="PT Astra Serif" w:cs="Times New Roman"/>
          <w:sz w:val="28"/>
          <w:szCs w:val="28"/>
        </w:rPr>
        <w:t xml:space="preserve">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14:paraId="1C0A52AA" w14:textId="77777777" w:rsidR="00B178C0" w:rsidRPr="00875CF3" w:rsidRDefault="00B178C0" w:rsidP="00D30DA1">
      <w:pPr>
        <w:ind w:firstLine="709"/>
        <w:contextualSpacing/>
        <w:jc w:val="both"/>
        <w:rPr>
          <w:rFonts w:ascii="PT Astra Serif" w:hAnsi="PT Astra Serif" w:cs="Times New Roman"/>
          <w:sz w:val="28"/>
          <w:szCs w:val="28"/>
        </w:rPr>
      </w:pPr>
    </w:p>
    <w:p w14:paraId="5311FC41" w14:textId="77777777" w:rsidR="00A24329" w:rsidRPr="00875CF3" w:rsidRDefault="00A24329" w:rsidP="00D30DA1">
      <w:pPr>
        <w:ind w:firstLine="709"/>
        <w:contextualSpacing/>
        <w:jc w:val="both"/>
        <w:rPr>
          <w:rFonts w:ascii="PT Astra Serif" w:hAnsi="PT Astra Serif" w:cs="Times New Roman"/>
          <w:sz w:val="28"/>
          <w:szCs w:val="28"/>
        </w:rPr>
      </w:pPr>
    </w:p>
    <w:p w14:paraId="740721CD" w14:textId="30F2ED02"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 xml:space="preserve">Основы </w:t>
      </w:r>
      <w:r w:rsidR="00C7341E" w:rsidRPr="00875CF3">
        <w:rPr>
          <w:rFonts w:ascii="PT Astra Serif" w:hAnsi="PT Astra Serif" w:cs="Times New Roman"/>
          <w:i/>
          <w:sz w:val="28"/>
          <w:szCs w:val="28"/>
        </w:rPr>
        <w:t>шифрования</w:t>
      </w:r>
    </w:p>
    <w:p w14:paraId="50A8ADA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Центральное место среди программно-технических средств безопасности занимает шифрование или криптография.</w:t>
      </w:r>
    </w:p>
    <w:p w14:paraId="721AED5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Криптографические методы защиты информации:</w:t>
      </w:r>
    </w:p>
    <w:p w14:paraId="0E10A869" w14:textId="23C7B2DC" w:rsidR="00B178C0" w:rsidRPr="00875CF3" w:rsidRDefault="00197F8A" w:rsidP="00D30DA1">
      <w:pPr>
        <w:pStyle w:val="a3"/>
        <w:numPr>
          <w:ilvl w:val="0"/>
          <w:numId w:val="5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Ш</w:t>
      </w:r>
      <w:r w:rsidR="00B178C0" w:rsidRPr="00875CF3">
        <w:rPr>
          <w:rFonts w:ascii="PT Astra Serif" w:hAnsi="PT Astra Serif" w:cs="Times New Roman"/>
          <w:sz w:val="28"/>
          <w:szCs w:val="28"/>
        </w:rPr>
        <w:t>ифрование;</w:t>
      </w:r>
    </w:p>
    <w:p w14:paraId="30196A6F" w14:textId="1A5D6CC9" w:rsidR="00B178C0" w:rsidRPr="00875CF3" w:rsidRDefault="00197F8A" w:rsidP="00D30DA1">
      <w:pPr>
        <w:pStyle w:val="a3"/>
        <w:numPr>
          <w:ilvl w:val="0"/>
          <w:numId w:val="5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теганография;</w:t>
      </w:r>
    </w:p>
    <w:p w14:paraId="5A14F732" w14:textId="14E75033" w:rsidR="00B178C0" w:rsidRPr="00875CF3" w:rsidRDefault="00197F8A" w:rsidP="00D30DA1">
      <w:pPr>
        <w:pStyle w:val="a3"/>
        <w:numPr>
          <w:ilvl w:val="0"/>
          <w:numId w:val="5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w:t>
      </w:r>
      <w:r w:rsidR="00B178C0" w:rsidRPr="00875CF3">
        <w:rPr>
          <w:rFonts w:ascii="PT Astra Serif" w:hAnsi="PT Astra Serif" w:cs="Times New Roman"/>
          <w:sz w:val="28"/>
          <w:szCs w:val="28"/>
        </w:rPr>
        <w:t>одирование;</w:t>
      </w:r>
    </w:p>
    <w:p w14:paraId="715C0EF4" w14:textId="57F7CB79" w:rsidR="00B178C0" w:rsidRPr="00875CF3" w:rsidRDefault="00197F8A" w:rsidP="00D30DA1">
      <w:pPr>
        <w:pStyle w:val="a3"/>
        <w:numPr>
          <w:ilvl w:val="0"/>
          <w:numId w:val="5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жатие.</w:t>
      </w:r>
    </w:p>
    <w:p w14:paraId="73B6A60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14:paraId="410BDF9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настоящее время используются два основных метода шифрования – симметричное и асимметричное:</w:t>
      </w:r>
    </w:p>
    <w:p w14:paraId="7F8C77BE" w14:textId="77777777" w:rsidR="00B178C0" w:rsidRPr="00875CF3" w:rsidRDefault="00B178C0" w:rsidP="00D30DA1">
      <w:pPr>
        <w:pStyle w:val="a3"/>
        <w:numPr>
          <w:ilvl w:val="0"/>
          <w:numId w:val="5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14:paraId="4ADAAB75" w14:textId="77777777" w:rsidR="00B178C0" w:rsidRPr="00875CF3" w:rsidRDefault="00B178C0" w:rsidP="00D30DA1">
      <w:pPr>
        <w:pStyle w:val="a3"/>
        <w:numPr>
          <w:ilvl w:val="0"/>
          <w:numId w:val="5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 асимметричных методах применяются два ключа. Один из них, несекретный, используется для шифровки и может без всяких опасений 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w:t>
      </w:r>
      <w:proofErr w:type="gramStart"/>
      <w:r w:rsidRPr="00875CF3">
        <w:rPr>
          <w:rFonts w:ascii="PT Astra Serif" w:hAnsi="PT Astra Serif" w:cs="Times New Roman"/>
          <w:sz w:val="28"/>
          <w:szCs w:val="28"/>
        </w:rPr>
        <w:t>заверение сообщения</w:t>
      </w:r>
      <w:proofErr w:type="gramEnd"/>
      <w:r w:rsidRPr="00875CF3">
        <w:rPr>
          <w:rFonts w:ascii="PT Astra Serif" w:hAnsi="PT Astra Serif" w:cs="Times New Roman"/>
          <w:sz w:val="28"/>
          <w:szCs w:val="28"/>
        </w:rPr>
        <w:t>.</w:t>
      </w:r>
    </w:p>
    <w:p w14:paraId="41F0960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14:paraId="45B83AF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14:paraId="47BA3CC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14:paraId="4EBAFA4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w:t>
      </w:r>
      <w:proofErr w:type="spellStart"/>
      <w:r w:rsidRPr="00875CF3">
        <w:rPr>
          <w:rFonts w:ascii="PT Astra Serif" w:hAnsi="PT Astra Serif" w:cs="Times New Roman"/>
          <w:sz w:val="28"/>
          <w:szCs w:val="28"/>
        </w:rPr>
        <w:t>шифротексты</w:t>
      </w:r>
      <w:proofErr w:type="spellEnd"/>
      <w:r w:rsidRPr="00875CF3">
        <w:rPr>
          <w:rFonts w:ascii="PT Astra Serif" w:hAnsi="PT Astra Serif" w:cs="Times New Roman"/>
          <w:sz w:val="28"/>
          <w:szCs w:val="28"/>
        </w:rPr>
        <w:t xml:space="preserve"> носили некоторый коммерческий характер. В дальнейшем стали шифроваться тексты медицинского характера, купли-продажи скота и недвижимости.</w:t>
      </w:r>
    </w:p>
    <w:p w14:paraId="76208162" w14:textId="666CB4C1"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w:t>
      </w:r>
      <w:r w:rsidR="00197F8A">
        <w:rPr>
          <w:rFonts w:ascii="PT Astra Serif" w:hAnsi="PT Astra Serif" w:cs="Times New Roman"/>
          <w:sz w:val="28"/>
          <w:szCs w:val="28"/>
        </w:rPr>
        <w:t>«</w:t>
      </w:r>
      <w:r w:rsidRPr="00875CF3">
        <w:rPr>
          <w:rFonts w:ascii="PT Astra Serif" w:hAnsi="PT Astra Serif" w:cs="Times New Roman"/>
          <w:sz w:val="28"/>
          <w:szCs w:val="28"/>
        </w:rPr>
        <w:t>n</w:t>
      </w:r>
      <w:r w:rsidR="00197F8A">
        <w:rPr>
          <w:rFonts w:ascii="PT Astra Serif" w:hAnsi="PT Astra Serif" w:cs="Times New Roman"/>
          <w:sz w:val="28"/>
          <w:szCs w:val="28"/>
        </w:rPr>
        <w:t>»</w:t>
      </w:r>
      <w:r w:rsidRPr="00875CF3">
        <w:rPr>
          <w:rFonts w:ascii="PT Astra Serif" w:hAnsi="PT Astra Serif" w:cs="Times New Roman"/>
          <w:sz w:val="28"/>
          <w:szCs w:val="28"/>
        </w:rPr>
        <w:t xml:space="preserve">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w:t>
      </w:r>
      <w:proofErr w:type="gramStart"/>
      <w:r w:rsidRPr="00875CF3">
        <w:rPr>
          <w:rFonts w:ascii="PT Astra Serif" w:hAnsi="PT Astra Serif" w:cs="Times New Roman"/>
          <w:sz w:val="28"/>
          <w:szCs w:val="28"/>
        </w:rPr>
        <w:t>заменялись на буквы</w:t>
      </w:r>
      <w:proofErr w:type="gramEnd"/>
      <w:r w:rsidRPr="00875CF3">
        <w:rPr>
          <w:rFonts w:ascii="PT Astra Serif" w:hAnsi="PT Astra Serif" w:cs="Times New Roman"/>
          <w:sz w:val="28"/>
          <w:szCs w:val="28"/>
        </w:rPr>
        <w:t xml:space="preserve"> нижнего алфавита. В этом случае, ключом шифрования и дешифрования является число сдвигов нижней строки алфавита по отношению </w:t>
      </w:r>
      <w:proofErr w:type="gramStart"/>
      <w:r w:rsidRPr="00875CF3">
        <w:rPr>
          <w:rFonts w:ascii="PT Astra Serif" w:hAnsi="PT Astra Serif" w:cs="Times New Roman"/>
          <w:sz w:val="28"/>
          <w:szCs w:val="28"/>
        </w:rPr>
        <w:t>к</w:t>
      </w:r>
      <w:proofErr w:type="gramEnd"/>
      <w:r w:rsidRPr="00875CF3">
        <w:rPr>
          <w:rFonts w:ascii="PT Astra Serif" w:hAnsi="PT Astra Serif" w:cs="Times New Roman"/>
          <w:sz w:val="28"/>
          <w:szCs w:val="28"/>
        </w:rPr>
        <w:t xml:space="preserve"> верхней.</w:t>
      </w:r>
    </w:p>
    <w:p w14:paraId="581075A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Шифрование и криптографию можно увидеть и в обычной жизни каждого человека.</w:t>
      </w:r>
    </w:p>
    <w:p w14:paraId="0A7E549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14:paraId="2B812025" w14:textId="257FFFD0"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подписания электронных документов также используются инструменты криптографического преобразования - Электронная подпись (ЭП).</w:t>
      </w:r>
    </w:p>
    <w:p w14:paraId="13BAF0C1" w14:textId="3335D921"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ЭП, имеют силу оригинала.</w:t>
      </w:r>
    </w:p>
    <w:p w14:paraId="05B2D044" w14:textId="33D7864E"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ЭП может использоваться физическими и юридическими лицами, органами государственной власти и органами местного самоуправления.</w:t>
      </w:r>
    </w:p>
    <w:p w14:paraId="37EC845D" w14:textId="3E3E1809"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ЭП представляет собой последовательность символов, полученную в результате преобразования исходной информации с использованием закрытого ключа ЭП (последовательность символов, предназначенная для выработки ЭП и известная только владельцу).</w:t>
      </w:r>
    </w:p>
    <w:p w14:paraId="079EBE74" w14:textId="3D4C968D"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получения ЭП гражданину или организации необходимо получить сертификат открытого ключа ЭП (сертификат ключа подписи) – это документ, выданный и заверенный специальным удостоверяющим центром, подтверждающий принадлежность ключа ЭП лицу.</w:t>
      </w:r>
    </w:p>
    <w:p w14:paraId="5ADD1C4B" w14:textId="77777777" w:rsidR="00B178C0" w:rsidRPr="00875CF3" w:rsidRDefault="00B178C0" w:rsidP="00D30DA1">
      <w:pPr>
        <w:ind w:firstLine="709"/>
        <w:contextualSpacing/>
        <w:jc w:val="both"/>
        <w:rPr>
          <w:rFonts w:ascii="PT Astra Serif" w:hAnsi="PT Astra Serif" w:cs="Times New Roman"/>
          <w:sz w:val="28"/>
          <w:szCs w:val="28"/>
        </w:rPr>
      </w:pPr>
    </w:p>
    <w:p w14:paraId="6F9361F4" w14:textId="77777777" w:rsidR="00A24329" w:rsidRPr="00875CF3" w:rsidRDefault="00A24329" w:rsidP="00D30DA1">
      <w:pPr>
        <w:ind w:firstLine="709"/>
        <w:contextualSpacing/>
        <w:jc w:val="both"/>
        <w:rPr>
          <w:rFonts w:ascii="PT Astra Serif" w:hAnsi="PT Astra Serif" w:cs="Times New Roman"/>
          <w:sz w:val="28"/>
          <w:szCs w:val="28"/>
        </w:rPr>
      </w:pPr>
    </w:p>
    <w:p w14:paraId="0421BF63" w14:textId="77777777" w:rsidR="00B178C0" w:rsidRPr="00875CF3" w:rsidRDefault="00B178C0" w:rsidP="00D30DA1">
      <w:pPr>
        <w:ind w:firstLine="709"/>
        <w:contextualSpacing/>
        <w:jc w:val="center"/>
        <w:outlineLvl w:val="0"/>
        <w:rPr>
          <w:rFonts w:ascii="PT Astra Serif" w:hAnsi="PT Astra Serif" w:cs="Times New Roman"/>
          <w:b/>
          <w:sz w:val="28"/>
          <w:szCs w:val="28"/>
        </w:rPr>
      </w:pPr>
      <w:r w:rsidRPr="00875CF3">
        <w:rPr>
          <w:rFonts w:ascii="PT Astra Serif" w:hAnsi="PT Astra Serif" w:cs="Times New Roman"/>
          <w:b/>
          <w:sz w:val="28"/>
          <w:szCs w:val="28"/>
        </w:rPr>
        <w:t>Потребительские аспекты информационной безопасности</w:t>
      </w:r>
    </w:p>
    <w:p w14:paraId="1DB7E241" w14:textId="55B80993"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данном </w:t>
      </w:r>
      <w:r w:rsidR="007F2FC4" w:rsidRPr="00875CF3">
        <w:rPr>
          <w:rFonts w:ascii="PT Astra Serif" w:hAnsi="PT Astra Serif" w:cs="Times New Roman"/>
          <w:sz w:val="28"/>
          <w:szCs w:val="28"/>
        </w:rPr>
        <w:t xml:space="preserve">подразделе </w:t>
      </w:r>
      <w:r w:rsidRPr="00875CF3">
        <w:rPr>
          <w:rFonts w:ascii="PT Astra Serif" w:hAnsi="PT Astra Serif" w:cs="Times New Roman"/>
          <w:sz w:val="28"/>
          <w:szCs w:val="28"/>
        </w:rPr>
        <w:t>будут рассмотрены аспекты получения и приобретения различных товаров и услуг в сети «Интернет».</w:t>
      </w:r>
    </w:p>
    <w:p w14:paraId="326F8E50" w14:textId="77777777" w:rsidR="00A24329" w:rsidRPr="00875CF3" w:rsidRDefault="00A24329" w:rsidP="00D30DA1">
      <w:pPr>
        <w:ind w:firstLine="709"/>
        <w:contextualSpacing/>
        <w:jc w:val="both"/>
        <w:rPr>
          <w:rFonts w:ascii="PT Astra Serif" w:hAnsi="PT Astra Serif" w:cs="Times New Roman"/>
          <w:sz w:val="28"/>
          <w:szCs w:val="28"/>
        </w:rPr>
      </w:pPr>
    </w:p>
    <w:p w14:paraId="7CB35D77" w14:textId="77777777" w:rsidR="00A24329" w:rsidRPr="00875CF3" w:rsidRDefault="00A24329" w:rsidP="00D30DA1">
      <w:pPr>
        <w:ind w:firstLine="709"/>
        <w:contextualSpacing/>
        <w:jc w:val="both"/>
        <w:rPr>
          <w:rFonts w:ascii="PT Astra Serif" w:hAnsi="PT Astra Serif" w:cs="Times New Roman"/>
          <w:sz w:val="28"/>
          <w:szCs w:val="28"/>
        </w:rPr>
      </w:pPr>
    </w:p>
    <w:p w14:paraId="0815863C"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Электронные деньги и банковские карты</w:t>
      </w:r>
    </w:p>
    <w:p w14:paraId="3CCB63C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Интернете можно осуществлять покупки с банковских карт и с помощью электронных денег.</w:t>
      </w:r>
    </w:p>
    <w:p w14:paraId="61BF4A5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Электронные деньги - это очень удобный способ платежей, однако существуют мошенники, которые хотят получить эти деньги.</w:t>
      </w:r>
    </w:p>
    <w:p w14:paraId="0293DA47" w14:textId="0753BA94"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Обычно сервисы электронных денег предлагают клиентам анонимные и </w:t>
      </w:r>
      <w:proofErr w:type="spellStart"/>
      <w:r w:rsidRPr="00875CF3">
        <w:rPr>
          <w:rFonts w:ascii="PT Astra Serif" w:hAnsi="PT Astra Serif" w:cs="Times New Roman"/>
          <w:sz w:val="28"/>
          <w:szCs w:val="28"/>
        </w:rPr>
        <w:t>неанонимные</w:t>
      </w:r>
      <w:proofErr w:type="spellEnd"/>
      <w:r w:rsidRPr="00875CF3">
        <w:rPr>
          <w:rFonts w:ascii="PT Astra Serif" w:hAnsi="PT Astra Serif" w:cs="Times New Roman"/>
          <w:sz w:val="28"/>
          <w:szCs w:val="28"/>
        </w:rPr>
        <w:t xml:space="preserve"> аккаунты. Разница в том, что анонимные - это те, в которых разрешается проводить операции без идентификации пользователя, а в </w:t>
      </w:r>
      <w:proofErr w:type="spellStart"/>
      <w:r w:rsidRPr="00875CF3">
        <w:rPr>
          <w:rFonts w:ascii="PT Astra Serif" w:hAnsi="PT Astra Serif" w:cs="Times New Roman"/>
          <w:sz w:val="28"/>
          <w:szCs w:val="28"/>
        </w:rPr>
        <w:t>неанонимных</w:t>
      </w:r>
      <w:proofErr w:type="spellEnd"/>
      <w:r w:rsidRPr="00875CF3">
        <w:rPr>
          <w:rFonts w:ascii="PT Astra Serif" w:hAnsi="PT Astra Serif" w:cs="Times New Roman"/>
          <w:sz w:val="28"/>
          <w:szCs w:val="28"/>
        </w:rPr>
        <w:t xml:space="preserve"> идентификация пользователя является обязательной. Зачастую анонимные аккаунты имеют существенные ограничения в </w:t>
      </w:r>
      <w:proofErr w:type="gramStart"/>
      <w:r w:rsidRPr="00875CF3">
        <w:rPr>
          <w:rFonts w:ascii="PT Astra Serif" w:hAnsi="PT Astra Serif" w:cs="Times New Roman"/>
          <w:sz w:val="28"/>
          <w:szCs w:val="28"/>
        </w:rPr>
        <w:t>свой</w:t>
      </w:r>
      <w:proofErr w:type="gramEnd"/>
      <w:r w:rsidRPr="00875CF3">
        <w:rPr>
          <w:rFonts w:ascii="PT Astra Serif" w:hAnsi="PT Astra Serif" w:cs="Times New Roman"/>
          <w:sz w:val="28"/>
          <w:szCs w:val="28"/>
        </w:rPr>
        <w:t xml:space="preserve"> работе.</w:t>
      </w:r>
    </w:p>
    <w:p w14:paraId="7D29942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Также следует различать электронные </w:t>
      </w:r>
      <w:proofErr w:type="spellStart"/>
      <w:r w:rsidRPr="00875CF3">
        <w:rPr>
          <w:rFonts w:ascii="PT Astra Serif" w:hAnsi="PT Astra Serif" w:cs="Times New Roman"/>
          <w:sz w:val="28"/>
          <w:szCs w:val="28"/>
        </w:rPr>
        <w:t>фиатные</w:t>
      </w:r>
      <w:proofErr w:type="spellEnd"/>
      <w:r w:rsidRPr="00875CF3">
        <w:rPr>
          <w:rFonts w:ascii="PT Astra Serif" w:hAnsi="PT Astra Serif" w:cs="Times New Roman"/>
          <w:sz w:val="28"/>
          <w:szCs w:val="28"/>
        </w:rPr>
        <w:t xml:space="preserve"> деньги, равные государственным валютам, и электронные </w:t>
      </w:r>
      <w:proofErr w:type="spellStart"/>
      <w:r w:rsidRPr="00875CF3">
        <w:rPr>
          <w:rFonts w:ascii="PT Astra Serif" w:hAnsi="PT Astra Serif" w:cs="Times New Roman"/>
          <w:sz w:val="28"/>
          <w:szCs w:val="28"/>
        </w:rPr>
        <w:t>нефиатные</w:t>
      </w:r>
      <w:proofErr w:type="spellEnd"/>
      <w:r w:rsidRPr="00875CF3">
        <w:rPr>
          <w:rFonts w:ascii="PT Astra Serif" w:hAnsi="PT Astra Serif" w:cs="Times New Roman"/>
          <w:sz w:val="28"/>
          <w:szCs w:val="28"/>
        </w:rPr>
        <w:t xml:space="preserve"> деньги, которые в свою очередь не равны государственным валютам.</w:t>
      </w:r>
    </w:p>
    <w:p w14:paraId="3F24BAF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Интернете можно также расплачиваться банковскими картами, которые обычно разделяют </w:t>
      </w:r>
      <w:proofErr w:type="gramStart"/>
      <w:r w:rsidRPr="00875CF3">
        <w:rPr>
          <w:rFonts w:ascii="PT Astra Serif" w:hAnsi="PT Astra Serif" w:cs="Times New Roman"/>
          <w:sz w:val="28"/>
          <w:szCs w:val="28"/>
        </w:rPr>
        <w:t>на</w:t>
      </w:r>
      <w:proofErr w:type="gramEnd"/>
      <w:r w:rsidRPr="00875CF3">
        <w:rPr>
          <w:rFonts w:ascii="PT Astra Serif" w:hAnsi="PT Astra Serif" w:cs="Times New Roman"/>
          <w:sz w:val="28"/>
          <w:szCs w:val="28"/>
        </w:rPr>
        <w:t>:</w:t>
      </w:r>
    </w:p>
    <w:p w14:paraId="7F265632" w14:textId="77777777" w:rsidR="00B178C0" w:rsidRPr="00875CF3" w:rsidRDefault="00B178C0" w:rsidP="00D30DA1">
      <w:pPr>
        <w:pStyle w:val="a3"/>
        <w:numPr>
          <w:ilvl w:val="0"/>
          <w:numId w:val="5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14:paraId="7CC5B7A4" w14:textId="77777777" w:rsidR="00B178C0" w:rsidRPr="00875CF3" w:rsidRDefault="00B178C0" w:rsidP="00D30DA1">
      <w:pPr>
        <w:pStyle w:val="a3"/>
        <w:numPr>
          <w:ilvl w:val="0"/>
          <w:numId w:val="5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14:paraId="48231BF8" w14:textId="1444B21F" w:rsidR="00B178C0" w:rsidRPr="00875CF3" w:rsidRDefault="00B178C0" w:rsidP="00D30DA1">
      <w:pPr>
        <w:pStyle w:val="a3"/>
        <w:numPr>
          <w:ilvl w:val="0"/>
          <w:numId w:val="5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Деб</w:t>
      </w:r>
      <w:r w:rsidR="00197F8A">
        <w:rPr>
          <w:rFonts w:ascii="PT Astra Serif" w:hAnsi="PT Astra Serif" w:cs="Times New Roman"/>
          <w:sz w:val="28"/>
          <w:szCs w:val="28"/>
        </w:rPr>
        <w:t>е</w:t>
      </w:r>
      <w:r w:rsidRPr="00875CF3">
        <w:rPr>
          <w:rFonts w:ascii="PT Astra Serif" w:hAnsi="PT Astra Serif" w:cs="Times New Roman"/>
          <w:sz w:val="28"/>
          <w:szCs w:val="28"/>
        </w:rPr>
        <w:t>товые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14:paraId="07A2E051" w14:textId="734FB59C" w:rsidR="00887775" w:rsidRPr="00875CF3" w:rsidRDefault="00265F17"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Банковские карты содержат следующую информацию</w:t>
      </w:r>
      <w:r w:rsidR="00887775" w:rsidRPr="00875CF3">
        <w:rPr>
          <w:rFonts w:ascii="PT Astra Serif" w:hAnsi="PT Astra Serif" w:cs="Times New Roman"/>
          <w:sz w:val="28"/>
          <w:szCs w:val="28"/>
        </w:rPr>
        <w:t xml:space="preserve"> на фронтальной стороне:</w:t>
      </w:r>
    </w:p>
    <w:p w14:paraId="25EE68EB" w14:textId="1A22BE3F" w:rsidR="00265F17" w:rsidRPr="00875CF3" w:rsidRDefault="00265F17" w:rsidP="00D30DA1">
      <w:pPr>
        <w:pStyle w:val="a3"/>
        <w:numPr>
          <w:ilvl w:val="0"/>
          <w:numId w:val="14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Уникальный номер карты, состоящий из 16 цифр;</w:t>
      </w:r>
    </w:p>
    <w:p w14:paraId="1BCFD3BB" w14:textId="65215F21" w:rsidR="00265F17" w:rsidRPr="00875CF3" w:rsidRDefault="00887775" w:rsidP="00D30DA1">
      <w:pPr>
        <w:pStyle w:val="a3"/>
        <w:numPr>
          <w:ilvl w:val="0"/>
          <w:numId w:val="14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Имя и фамилию владельца карты;</w:t>
      </w:r>
    </w:p>
    <w:p w14:paraId="00190CD2" w14:textId="2811BBF2" w:rsidR="00887775" w:rsidRPr="00875CF3" w:rsidRDefault="00887775" w:rsidP="00D30DA1">
      <w:pPr>
        <w:pStyle w:val="a3"/>
        <w:numPr>
          <w:ilvl w:val="0"/>
          <w:numId w:val="14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Срок действия карты в формате месяц/год;</w:t>
      </w:r>
    </w:p>
    <w:p w14:paraId="3DA2D607" w14:textId="43550BEA" w:rsidR="00887775" w:rsidRPr="00875CF3" w:rsidRDefault="00887775"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На обратной стороне размещены контакты банка, который выдал карту, и в зависимости от вида карты специальные защитные элементы:</w:t>
      </w:r>
    </w:p>
    <w:p w14:paraId="0FEECE02" w14:textId="4A5D7D7A" w:rsidR="00887775" w:rsidRPr="00875CF3" w:rsidRDefault="00265F17" w:rsidP="00D30DA1">
      <w:pPr>
        <w:pStyle w:val="a3"/>
        <w:numPr>
          <w:ilvl w:val="0"/>
          <w:numId w:val="14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Магнитная лента</w:t>
      </w:r>
      <w:r w:rsidR="00887775" w:rsidRPr="00875CF3">
        <w:rPr>
          <w:rFonts w:ascii="PT Astra Serif" w:hAnsi="PT Astra Serif" w:cs="Times New Roman"/>
          <w:sz w:val="28"/>
          <w:szCs w:val="28"/>
        </w:rPr>
        <w:t xml:space="preserve"> черного цвета</w:t>
      </w:r>
      <w:r w:rsidRPr="00875CF3">
        <w:rPr>
          <w:rFonts w:ascii="PT Astra Serif" w:hAnsi="PT Astra Serif" w:cs="Times New Roman"/>
          <w:sz w:val="28"/>
          <w:szCs w:val="28"/>
        </w:rPr>
        <w:t xml:space="preserve"> хранит в зашифрованном виде ключ доступа к счету</w:t>
      </w:r>
      <w:r w:rsidR="00887775" w:rsidRPr="00875CF3">
        <w:rPr>
          <w:rFonts w:ascii="PT Astra Serif" w:hAnsi="PT Astra Serif" w:cs="Times New Roman"/>
          <w:sz w:val="28"/>
          <w:szCs w:val="28"/>
        </w:rPr>
        <w:t xml:space="preserve"> владельца карты;</w:t>
      </w:r>
    </w:p>
    <w:p w14:paraId="1AEB27AB" w14:textId="464FC462" w:rsidR="00887775" w:rsidRPr="00875CF3" w:rsidRDefault="00887775" w:rsidP="00D30DA1">
      <w:pPr>
        <w:pStyle w:val="a3"/>
        <w:numPr>
          <w:ilvl w:val="0"/>
          <w:numId w:val="14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w:t>
      </w:r>
      <w:r w:rsidR="00197F8A">
        <w:rPr>
          <w:rFonts w:ascii="PT Astra Serif" w:hAnsi="PT Astra Serif" w:cs="Times New Roman"/>
          <w:sz w:val="28"/>
          <w:szCs w:val="28"/>
        </w:rPr>
        <w:t>лос</w:t>
      </w:r>
      <w:r w:rsidRPr="00875CF3">
        <w:rPr>
          <w:rFonts w:ascii="PT Astra Serif" w:hAnsi="PT Astra Serif" w:cs="Times New Roman"/>
          <w:sz w:val="28"/>
          <w:szCs w:val="28"/>
        </w:rPr>
        <w:t>а подписи содержит подпись владельца карты;</w:t>
      </w:r>
    </w:p>
    <w:p w14:paraId="5276C405" w14:textId="175CDEDE" w:rsidR="00887775" w:rsidRPr="00875CF3" w:rsidRDefault="00887775" w:rsidP="00D30DA1">
      <w:pPr>
        <w:pStyle w:val="a3"/>
        <w:numPr>
          <w:ilvl w:val="0"/>
          <w:numId w:val="14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Защитная голограмма гарантирует подлинность банковской карты;</w:t>
      </w:r>
    </w:p>
    <w:p w14:paraId="59AC890B" w14:textId="4CAEB5BF" w:rsidR="00887775" w:rsidRPr="00875CF3" w:rsidRDefault="00887775" w:rsidP="00D30DA1">
      <w:pPr>
        <w:pStyle w:val="a3"/>
        <w:numPr>
          <w:ilvl w:val="0"/>
          <w:numId w:val="14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Специальный код безопасности CVC2, который состоит из трех символов.</w:t>
      </w:r>
    </w:p>
    <w:p w14:paraId="382B6130" w14:textId="6258E095" w:rsidR="00265F17" w:rsidRPr="00875CF3" w:rsidRDefault="00265F17"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Многие банковские карты содержат специальный чип, а оплата по ним возможна только введения </w:t>
      </w:r>
      <w:r w:rsidRPr="00875CF3">
        <w:rPr>
          <w:rFonts w:ascii="PT Astra Serif" w:hAnsi="PT Astra Serif" w:cs="Times New Roman"/>
          <w:sz w:val="28"/>
          <w:szCs w:val="28"/>
          <w:lang w:val="en-US"/>
        </w:rPr>
        <w:t>PIN</w:t>
      </w:r>
      <w:r w:rsidRPr="00875CF3">
        <w:rPr>
          <w:rFonts w:ascii="PT Astra Serif" w:hAnsi="PT Astra Serif" w:cs="Times New Roman"/>
          <w:sz w:val="28"/>
          <w:szCs w:val="28"/>
        </w:rPr>
        <w:t xml:space="preserve">-кода (пароля). Сейчас особой актуальностью пользуются карты с использованием технологии бесконтактной оплаты, позволяющие оплатить покупку без введения </w:t>
      </w:r>
      <w:r w:rsidRPr="00875CF3">
        <w:rPr>
          <w:rFonts w:ascii="PT Astra Serif" w:hAnsi="PT Astra Serif" w:cs="Times New Roman"/>
          <w:sz w:val="28"/>
          <w:szCs w:val="28"/>
          <w:lang w:val="en-US"/>
        </w:rPr>
        <w:t>PIN</w:t>
      </w:r>
      <w:r w:rsidRPr="00875CF3">
        <w:rPr>
          <w:rFonts w:ascii="PT Astra Serif" w:hAnsi="PT Astra Serif" w:cs="Times New Roman"/>
          <w:sz w:val="28"/>
          <w:szCs w:val="28"/>
        </w:rPr>
        <w:t>-кода.</w:t>
      </w:r>
    </w:p>
    <w:p w14:paraId="05F4C9A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14:paraId="1AE87C89" w14:textId="51726BB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sidRPr="00875CF3">
        <w:rPr>
          <w:rFonts w:ascii="PT Astra Serif" w:hAnsi="PT Astra Serif" w:cs="Times New Roman"/>
          <w:sz w:val="28"/>
          <w:szCs w:val="28"/>
        </w:rPr>
        <w:t xml:space="preserve"> Однако</w:t>
      </w:r>
      <w:proofErr w:type="gramStart"/>
      <w:r w:rsidR="004000C0" w:rsidRPr="00875CF3">
        <w:rPr>
          <w:rFonts w:ascii="PT Astra Serif" w:hAnsi="PT Astra Serif" w:cs="Times New Roman"/>
          <w:sz w:val="28"/>
          <w:szCs w:val="28"/>
        </w:rPr>
        <w:t>,</w:t>
      </w:r>
      <w:proofErr w:type="gramEnd"/>
      <w:r w:rsidR="004000C0" w:rsidRPr="00875CF3">
        <w:rPr>
          <w:rFonts w:ascii="PT Astra Serif" w:hAnsi="PT Astra Serif" w:cs="Times New Roman"/>
          <w:sz w:val="28"/>
          <w:szCs w:val="28"/>
        </w:rPr>
        <w:t xml:space="preserve"> необходимо в таком случае особенно помнить о безопасности устройства, а в случае его утери необходимости сообщить банку о его </w:t>
      </w:r>
      <w:r w:rsidR="008372AC" w:rsidRPr="00875CF3">
        <w:rPr>
          <w:rFonts w:ascii="PT Astra Serif" w:hAnsi="PT Astra Serif" w:cs="Times New Roman"/>
          <w:sz w:val="28"/>
          <w:szCs w:val="28"/>
        </w:rPr>
        <w:t>потере для блокировки счета.</w:t>
      </w:r>
    </w:p>
    <w:p w14:paraId="63FE531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Чтобы избежать проблем при использовании карт и электронных денег в сети рекомендуется:</w:t>
      </w:r>
    </w:p>
    <w:p w14:paraId="2EC63920" w14:textId="77777777"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14:paraId="058A5B11" w14:textId="77777777"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Использовать одноразовые пароли, которые приходят на номер телефона каждый раз перед оплатой, и в случае их отсутствия платеж не происходит;</w:t>
      </w:r>
    </w:p>
    <w:p w14:paraId="27D457DF" w14:textId="77777777"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сообщать номер карты другим людям и хранить банковскую карту в надежном месте, в том числе нельзя держать пароли и коды рядом с картой. Никогда нельзя терять из виду карту, когда передаете ее кассиру или официанту;</w:t>
      </w:r>
    </w:p>
    <w:p w14:paraId="183BBE6F" w14:textId="77777777"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Подключить услугу SMS-уведомлений, чтобы получать сведения </w:t>
      </w:r>
      <w:proofErr w:type="gramStart"/>
      <w:r w:rsidRPr="00875CF3">
        <w:rPr>
          <w:rFonts w:ascii="PT Astra Serif" w:hAnsi="PT Astra Serif" w:cs="Times New Roman"/>
          <w:sz w:val="28"/>
          <w:szCs w:val="28"/>
        </w:rPr>
        <w:t>о</w:t>
      </w:r>
      <w:proofErr w:type="gramEnd"/>
      <w:r w:rsidRPr="00875CF3">
        <w:rPr>
          <w:rFonts w:ascii="PT Astra Serif" w:hAnsi="PT Astra Serif" w:cs="Times New Roman"/>
          <w:sz w:val="28"/>
          <w:szCs w:val="28"/>
        </w:rPr>
        <w:t xml:space="preserve"> всех совершаемых платежах с карты или счета;</w:t>
      </w:r>
    </w:p>
    <w:p w14:paraId="4705798C" w14:textId="79005534"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Регулярно просматривайте в </w:t>
      </w:r>
      <w:proofErr w:type="gramStart"/>
      <w:r w:rsidRPr="00875CF3">
        <w:rPr>
          <w:rFonts w:ascii="PT Astra Serif" w:hAnsi="PT Astra Serif" w:cs="Times New Roman"/>
          <w:sz w:val="28"/>
          <w:szCs w:val="28"/>
        </w:rPr>
        <w:t>интернет-банке</w:t>
      </w:r>
      <w:proofErr w:type="gramEnd"/>
      <w:r w:rsidRPr="00875CF3">
        <w:rPr>
          <w:rFonts w:ascii="PT Astra Serif" w:hAnsi="PT Astra Serif" w:cs="Times New Roman"/>
          <w:sz w:val="28"/>
          <w:szCs w:val="28"/>
        </w:rPr>
        <w:t xml:space="preserve"> или аккаунте историю выполнен</w:t>
      </w:r>
      <w:r w:rsidR="00455B2F" w:rsidRPr="00875CF3">
        <w:rPr>
          <w:rFonts w:ascii="PT Astra Serif" w:hAnsi="PT Astra Serif" w:cs="Times New Roman"/>
          <w:sz w:val="28"/>
          <w:szCs w:val="28"/>
        </w:rPr>
        <w:t>ных операций и остаток на карте</w:t>
      </w:r>
      <w:r w:rsidRPr="00875CF3">
        <w:rPr>
          <w:rFonts w:ascii="PT Astra Serif" w:hAnsi="PT Astra Serif" w:cs="Times New Roman"/>
          <w:sz w:val="28"/>
          <w:szCs w:val="28"/>
        </w:rPr>
        <w:t>;</w:t>
      </w:r>
    </w:p>
    <w:p w14:paraId="6F277E4E" w14:textId="4080E309" w:rsidR="00455B2F"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Вводить номер карты и срок ее действ</w:t>
      </w:r>
      <w:r w:rsidR="00455B2F" w:rsidRPr="00875CF3">
        <w:rPr>
          <w:rFonts w:ascii="PT Astra Serif" w:hAnsi="PT Astra Serif" w:cs="Times New Roman"/>
          <w:sz w:val="28"/>
          <w:szCs w:val="28"/>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875CF3">
        <w:rPr>
          <w:rFonts w:ascii="PT Astra Serif" w:hAnsi="PT Astra Serif" w:cs="Times New Roman"/>
          <w:sz w:val="28"/>
          <w:szCs w:val="28"/>
        </w:rPr>
        <w:t xml:space="preserve"> </w:t>
      </w:r>
    </w:p>
    <w:p w14:paraId="671C9EC4" w14:textId="77777777" w:rsidR="00455B2F" w:rsidRPr="00875CF3" w:rsidRDefault="00455B2F" w:rsidP="00D30DA1">
      <w:pPr>
        <w:pStyle w:val="a3"/>
        <w:numPr>
          <w:ilvl w:val="0"/>
          <w:numId w:val="5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B178C0" w:rsidRPr="00875CF3">
        <w:rPr>
          <w:rFonts w:ascii="PT Astra Serif" w:hAnsi="PT Astra Serif" w:cs="Times New Roman"/>
          <w:sz w:val="28"/>
          <w:szCs w:val="28"/>
        </w:rPr>
        <w:t>ккредитованны</w:t>
      </w:r>
      <w:r w:rsidRPr="00875CF3">
        <w:rPr>
          <w:rFonts w:ascii="PT Astra Serif" w:hAnsi="PT Astra Serif" w:cs="Times New Roman"/>
          <w:sz w:val="28"/>
          <w:szCs w:val="28"/>
        </w:rPr>
        <w:t>е сайты</w:t>
      </w:r>
      <w:r w:rsidR="00B178C0" w:rsidRPr="00875CF3">
        <w:rPr>
          <w:rFonts w:ascii="PT Astra Serif" w:hAnsi="PT Astra Serif" w:cs="Times New Roman"/>
          <w:sz w:val="28"/>
          <w:szCs w:val="28"/>
        </w:rPr>
        <w:t>, на которых отображены л</w:t>
      </w:r>
      <w:r w:rsidRPr="00875CF3">
        <w:rPr>
          <w:rFonts w:ascii="PT Astra Serif" w:hAnsi="PT Astra Serif" w:cs="Times New Roman"/>
          <w:sz w:val="28"/>
          <w:szCs w:val="28"/>
        </w:rPr>
        <w:t xml:space="preserve">оготипы </w:t>
      </w:r>
      <w:proofErr w:type="spellStart"/>
      <w:r w:rsidRPr="00875CF3">
        <w:rPr>
          <w:rFonts w:ascii="PT Astra Serif" w:hAnsi="PT Astra Serif" w:cs="Times New Roman"/>
          <w:sz w:val="28"/>
          <w:szCs w:val="28"/>
        </w:rPr>
        <w:t>Verified</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by</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Visa</w:t>
      </w:r>
      <w:proofErr w:type="spellEnd"/>
      <w:r w:rsidRPr="00875CF3">
        <w:rPr>
          <w:rFonts w:ascii="PT Astra Serif" w:hAnsi="PT Astra Serif" w:cs="Times New Roman"/>
          <w:sz w:val="28"/>
          <w:szCs w:val="28"/>
        </w:rPr>
        <w:t xml:space="preserve">, </w:t>
      </w:r>
      <w:proofErr w:type="spellStart"/>
      <w:r w:rsidR="00B178C0" w:rsidRPr="00875CF3">
        <w:rPr>
          <w:rFonts w:ascii="PT Astra Serif" w:hAnsi="PT Astra Serif" w:cs="Times New Roman"/>
          <w:sz w:val="28"/>
          <w:szCs w:val="28"/>
        </w:rPr>
        <w:t>MasterCard</w:t>
      </w:r>
      <w:proofErr w:type="spellEnd"/>
      <w:r w:rsidR="00B178C0" w:rsidRPr="00875CF3">
        <w:rPr>
          <w:rFonts w:ascii="PT Astra Serif" w:hAnsi="PT Astra Serif" w:cs="Times New Roman"/>
          <w:sz w:val="28"/>
          <w:szCs w:val="28"/>
        </w:rPr>
        <w:t xml:space="preserve"> </w:t>
      </w:r>
      <w:proofErr w:type="spellStart"/>
      <w:r w:rsidR="00B178C0" w:rsidRPr="00875CF3">
        <w:rPr>
          <w:rFonts w:ascii="PT Astra Serif" w:hAnsi="PT Astra Serif" w:cs="Times New Roman"/>
          <w:sz w:val="28"/>
          <w:szCs w:val="28"/>
        </w:rPr>
        <w:t>SecureCode</w:t>
      </w:r>
      <w:proofErr w:type="spellEnd"/>
      <w:r w:rsidRPr="00875CF3">
        <w:rPr>
          <w:rFonts w:ascii="PT Astra Serif" w:hAnsi="PT Astra Serif" w:cs="Times New Roman"/>
          <w:sz w:val="28"/>
          <w:szCs w:val="28"/>
        </w:rPr>
        <w:t xml:space="preserve"> и «МИР»</w:t>
      </w:r>
      <w:r w:rsidR="00B178C0" w:rsidRPr="00875CF3">
        <w:rPr>
          <w:rFonts w:ascii="PT Astra Serif" w:hAnsi="PT Astra Serif" w:cs="Times New Roman"/>
          <w:sz w:val="28"/>
          <w:szCs w:val="28"/>
        </w:rPr>
        <w:t xml:space="preserve">. </w:t>
      </w:r>
    </w:p>
    <w:p w14:paraId="3814C5CE" w14:textId="41D33003" w:rsidR="00B178C0" w:rsidRPr="00875CF3" w:rsidRDefault="00455B2F" w:rsidP="00D30DA1">
      <w:pPr>
        <w:pStyle w:val="a3"/>
        <w:numPr>
          <w:ilvl w:val="0"/>
          <w:numId w:val="5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одтверждение платежа паролем должно осуществляться на странице банка или сервиса платежей;</w:t>
      </w:r>
    </w:p>
    <w:p w14:paraId="64E46E92" w14:textId="1DDAB248" w:rsidR="00455B2F" w:rsidRPr="00875CF3" w:rsidRDefault="00455B2F" w:rsidP="00D30DA1">
      <w:pPr>
        <w:pStyle w:val="a3"/>
        <w:numPr>
          <w:ilvl w:val="0"/>
          <w:numId w:val="58"/>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Использующие</w:t>
      </w:r>
      <w:proofErr w:type="gramEnd"/>
      <w:r w:rsidRPr="00875CF3">
        <w:rPr>
          <w:rFonts w:ascii="PT Astra Serif" w:hAnsi="PT Astra Serif" w:cs="Times New Roman"/>
          <w:sz w:val="28"/>
          <w:szCs w:val="28"/>
        </w:rPr>
        <w:t xml:space="preserve"> защищенный протокол </w:t>
      </w:r>
      <w:proofErr w:type="spellStart"/>
      <w:r w:rsidRPr="00875CF3">
        <w:rPr>
          <w:rFonts w:ascii="PT Astra Serif" w:hAnsi="PT Astra Serif" w:cs="Times New Roman"/>
          <w:sz w:val="28"/>
          <w:szCs w:val="28"/>
        </w:rPr>
        <w:t>https</w:t>
      </w:r>
      <w:proofErr w:type="spellEnd"/>
      <w:r w:rsidRPr="00875CF3">
        <w:rPr>
          <w:rFonts w:ascii="PT Astra Serif" w:hAnsi="PT Astra Serif" w:cs="Times New Roman"/>
          <w:sz w:val="28"/>
          <w:szCs w:val="28"/>
        </w:rPr>
        <w:t>.</w:t>
      </w:r>
    </w:p>
    <w:p w14:paraId="0FF5306D" w14:textId="77777777" w:rsidR="00B178C0" w:rsidRPr="00875CF3" w:rsidRDefault="00B178C0" w:rsidP="00D30DA1">
      <w:pPr>
        <w:pStyle w:val="a3"/>
        <w:numPr>
          <w:ilvl w:val="0"/>
          <w:numId w:val="5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Использовать специальные программы для </w:t>
      </w:r>
      <w:proofErr w:type="gramStart"/>
      <w:r w:rsidRPr="00875CF3">
        <w:rPr>
          <w:rFonts w:ascii="PT Astra Serif" w:hAnsi="PT Astra Serif" w:cs="Times New Roman"/>
          <w:sz w:val="28"/>
          <w:szCs w:val="28"/>
        </w:rPr>
        <w:t>интернет-платежей</w:t>
      </w:r>
      <w:proofErr w:type="gramEnd"/>
      <w:r w:rsidRPr="00875CF3">
        <w:rPr>
          <w:rFonts w:ascii="PT Astra Serif" w:hAnsi="PT Astra Serif" w:cs="Times New Roman"/>
          <w:sz w:val="28"/>
          <w:szCs w:val="28"/>
        </w:rPr>
        <w:t>, разработанные производителями антивирусных программ.</w:t>
      </w:r>
    </w:p>
    <w:p w14:paraId="4C4F8F1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Что делать, если:</w:t>
      </w:r>
    </w:p>
    <w:p w14:paraId="2331B98E" w14:textId="77777777" w:rsidR="00B178C0" w:rsidRPr="00875CF3" w:rsidRDefault="00B178C0" w:rsidP="00D30DA1">
      <w:pPr>
        <w:pStyle w:val="a3"/>
        <w:numPr>
          <w:ilvl w:val="0"/>
          <w:numId w:val="14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Потеряна банковская карта. Сообщить по телефону в банк о </w:t>
      </w:r>
      <w:proofErr w:type="gramStart"/>
      <w:r w:rsidRPr="00875CF3">
        <w:rPr>
          <w:rFonts w:ascii="PT Astra Serif" w:hAnsi="PT Astra Serif" w:cs="Times New Roman"/>
          <w:sz w:val="28"/>
          <w:szCs w:val="28"/>
        </w:rPr>
        <w:t>произошедшем</w:t>
      </w:r>
      <w:proofErr w:type="gramEnd"/>
      <w:r w:rsidRPr="00875CF3">
        <w:rPr>
          <w:rFonts w:ascii="PT Astra Serif" w:hAnsi="PT Astra Serif" w:cs="Times New Roman"/>
          <w:sz w:val="28"/>
          <w:szCs w:val="28"/>
        </w:rPr>
        <w:t xml:space="preserve"> и попросить ее заблокировать. Банк предложит вместо данной карты выпустить новую карту с новым номером. Пока не будет заблокирована </w:t>
      </w:r>
      <w:r w:rsidRPr="00875CF3">
        <w:rPr>
          <w:rFonts w:ascii="PT Astra Serif" w:hAnsi="PT Astra Serif" w:cs="Times New Roman"/>
          <w:sz w:val="28"/>
          <w:szCs w:val="28"/>
        </w:rPr>
        <w:lastRenderedPageBreak/>
        <w:t>банковская карта, любой, у кого она окажется в руках, сможет воспользоваться ей;</w:t>
      </w:r>
    </w:p>
    <w:p w14:paraId="45A83FA6" w14:textId="77777777" w:rsidR="00B178C0" w:rsidRPr="00875CF3" w:rsidRDefault="00B178C0" w:rsidP="00D30DA1">
      <w:pPr>
        <w:pStyle w:val="a3"/>
        <w:numPr>
          <w:ilvl w:val="0"/>
          <w:numId w:val="14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Пришло уведомление о платеже, который вы не совершали. Необходимо сообщить в банк или платежный сервис, направив заявление о </w:t>
      </w:r>
      <w:proofErr w:type="spellStart"/>
      <w:r w:rsidRPr="00875CF3">
        <w:rPr>
          <w:rFonts w:ascii="PT Astra Serif" w:hAnsi="PT Astra Serif" w:cs="Times New Roman"/>
          <w:sz w:val="28"/>
          <w:szCs w:val="28"/>
        </w:rPr>
        <w:t>чарджбеке</w:t>
      </w:r>
      <w:proofErr w:type="spellEnd"/>
      <w:r w:rsidRPr="00875CF3">
        <w:rPr>
          <w:rFonts w:ascii="PT Astra Serif" w:hAnsi="PT Astra Serif" w:cs="Times New Roman"/>
          <w:sz w:val="28"/>
          <w:szCs w:val="28"/>
        </w:rPr>
        <w:t xml:space="preserve">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14:paraId="629E8C9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14:paraId="778422B1" w14:textId="77777777" w:rsidR="00A24329" w:rsidRPr="00875CF3" w:rsidRDefault="00A24329" w:rsidP="00D30DA1">
      <w:pPr>
        <w:ind w:firstLine="709"/>
        <w:contextualSpacing/>
        <w:jc w:val="both"/>
        <w:outlineLvl w:val="0"/>
        <w:rPr>
          <w:rFonts w:ascii="PT Astra Serif" w:hAnsi="PT Astra Serif" w:cs="Times New Roman"/>
          <w:sz w:val="28"/>
          <w:szCs w:val="28"/>
        </w:rPr>
      </w:pPr>
    </w:p>
    <w:p w14:paraId="2333D617" w14:textId="77777777" w:rsidR="00A24329" w:rsidRPr="00875CF3" w:rsidRDefault="00A24329" w:rsidP="00D30DA1">
      <w:pPr>
        <w:ind w:firstLine="709"/>
        <w:contextualSpacing/>
        <w:jc w:val="both"/>
        <w:outlineLvl w:val="0"/>
        <w:rPr>
          <w:rFonts w:ascii="PT Astra Serif" w:hAnsi="PT Astra Serif" w:cs="Times New Roman"/>
          <w:sz w:val="28"/>
          <w:szCs w:val="28"/>
        </w:rPr>
      </w:pPr>
    </w:p>
    <w:p w14:paraId="16A8F884"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Покупки в сети</w:t>
      </w:r>
    </w:p>
    <w:p w14:paraId="6B52905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Сегодня в интернете можно купить буквально все и как в реальной жизни можно столкнуться с различными негативными последствиями.</w:t>
      </w:r>
    </w:p>
    <w:p w14:paraId="5978D9E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14:paraId="0C4D8EC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14:paraId="166C144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14:paraId="4B53D944" w14:textId="77777777" w:rsidR="00B178C0" w:rsidRPr="00875CF3" w:rsidRDefault="00B178C0" w:rsidP="00D30DA1">
      <w:pPr>
        <w:pStyle w:val="a3"/>
        <w:numPr>
          <w:ilvl w:val="0"/>
          <w:numId w:val="5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Включенное антивирусное программное обеспечение;</w:t>
      </w:r>
    </w:p>
    <w:p w14:paraId="6AC2D2E1" w14:textId="77777777" w:rsidR="00B178C0" w:rsidRPr="00875CF3" w:rsidRDefault="00B178C0" w:rsidP="00D30DA1">
      <w:pPr>
        <w:pStyle w:val="a3"/>
        <w:numPr>
          <w:ilvl w:val="0"/>
          <w:numId w:val="5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Актуальную версию операционной системы и браузера;</w:t>
      </w:r>
    </w:p>
    <w:p w14:paraId="4F20DF0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w:t>
      </w:r>
    </w:p>
    <w:p w14:paraId="3B18C87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14:paraId="40D03F0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14:paraId="100F8ED2" w14:textId="5E6D6DDC"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б основных потребительских свойствах товара. Данная информация должна позволить потребителю определить, какой именно товар ему необходим;</w:t>
      </w:r>
    </w:p>
    <w:p w14:paraId="3FE6D180" w14:textId="0AAB3052"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Ц</w:t>
      </w:r>
      <w:r w:rsidR="00B178C0" w:rsidRPr="00875CF3">
        <w:rPr>
          <w:rFonts w:ascii="PT Astra Serif" w:hAnsi="PT Astra Serif" w:cs="Times New Roman"/>
          <w:sz w:val="28"/>
          <w:szCs w:val="28"/>
        </w:rPr>
        <w:t xml:space="preserve">ену в рублях и условия приобретения товаров (работ, услуг), в том числе при оплате товаров (работ, услуг) через определенное время после их </w:t>
      </w:r>
      <w:r w:rsidR="00B178C0" w:rsidRPr="00875CF3">
        <w:rPr>
          <w:rFonts w:ascii="PT Astra Serif" w:hAnsi="PT Astra Serif" w:cs="Times New Roman"/>
          <w:sz w:val="28"/>
          <w:szCs w:val="28"/>
        </w:rPr>
        <w:lastRenderedPageBreak/>
        <w:t>передачи (выполнения, оказания) потребителю, полную сумму, подлежащую выплате потребителем, и график погашения этой суммы;</w:t>
      </w:r>
    </w:p>
    <w:p w14:paraId="14FFF2B8" w14:textId="3ED8F59D"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w:t>
      </w:r>
      <w:r w:rsidR="00B178C0" w:rsidRPr="00875CF3">
        <w:rPr>
          <w:rFonts w:ascii="PT Astra Serif" w:hAnsi="PT Astra Serif" w:cs="Times New Roman"/>
          <w:sz w:val="28"/>
          <w:szCs w:val="28"/>
        </w:rPr>
        <w:t xml:space="preserve">аков его состав, последствия его применения (употребления) и т.п. В случае если потребителю оказалось недостаточно представленной информации, то он вправе </w:t>
      </w:r>
      <w:proofErr w:type="gramStart"/>
      <w:r w:rsidR="00B178C0" w:rsidRPr="00875CF3">
        <w:rPr>
          <w:rFonts w:ascii="PT Astra Serif" w:hAnsi="PT Astra Serif" w:cs="Times New Roman"/>
          <w:sz w:val="28"/>
          <w:szCs w:val="28"/>
        </w:rPr>
        <w:t>обратиться к продавцу с просьбой представить</w:t>
      </w:r>
      <w:proofErr w:type="gramEnd"/>
      <w:r w:rsidR="00B178C0" w:rsidRPr="00875CF3">
        <w:rPr>
          <w:rFonts w:ascii="PT Astra Serif" w:hAnsi="PT Astra Serif" w:cs="Times New Roman"/>
          <w:sz w:val="28"/>
          <w:szCs w:val="28"/>
        </w:rPr>
        <w:t xml:space="preserve"> ему дополнительные сведения;</w:t>
      </w:r>
    </w:p>
    <w:p w14:paraId="3A0F40CE" w14:textId="2BB0F923"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б адресе (месте нахождения) продавца, при этом должен быть указан как адрес фактического места нахождения продавца, так и его юридический 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14:paraId="7635EF02" w14:textId="5C105DA3"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14:paraId="0E1F0735" w14:textId="432F5D88"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14:paraId="576429E2" w14:textId="7E1A49B2" w:rsidR="00B178C0" w:rsidRPr="00875CF3" w:rsidRDefault="00197F8A" w:rsidP="00D30DA1">
      <w:pPr>
        <w:pStyle w:val="a3"/>
        <w:numPr>
          <w:ilvl w:val="0"/>
          <w:numId w:val="60"/>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О</w:t>
      </w:r>
      <w:proofErr w:type="gramEnd"/>
      <w:r w:rsidR="00B178C0" w:rsidRPr="00875CF3">
        <w:rPr>
          <w:rFonts w:ascii="PT Astra Serif" w:hAnsi="PT Astra Serif" w:cs="Times New Roman"/>
          <w:sz w:val="28"/>
          <w:szCs w:val="28"/>
        </w:rPr>
        <w:t xml:space="preserve">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14:paraId="38A7B4B2" w14:textId="3D012AE6"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 его доставке. Данный пункт может иметь </w:t>
      </w:r>
      <w:proofErr w:type="gramStart"/>
      <w:r w:rsidR="00B178C0" w:rsidRPr="00875CF3">
        <w:rPr>
          <w:rFonts w:ascii="PT Astra Serif" w:hAnsi="PT Astra Serif" w:cs="Times New Roman"/>
          <w:sz w:val="28"/>
          <w:szCs w:val="28"/>
        </w:rPr>
        <w:t>важное значение</w:t>
      </w:r>
      <w:proofErr w:type="gramEnd"/>
      <w:r w:rsidR="00B178C0" w:rsidRPr="00875CF3">
        <w:rPr>
          <w:rFonts w:ascii="PT Astra Serif" w:hAnsi="PT Astra Serif" w:cs="Times New Roman"/>
          <w:sz w:val="28"/>
          <w:szCs w:val="28"/>
        </w:rPr>
        <w:t>,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14:paraId="14CBD23B" w14:textId="15CBE312"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w:t>
      </w:r>
      <w:r w:rsidR="00B178C0" w:rsidRPr="00875CF3">
        <w:rPr>
          <w:rFonts w:ascii="PT Astra Serif" w:hAnsi="PT Astra Serif" w:cs="Times New Roman"/>
          <w:sz w:val="28"/>
          <w:szCs w:val="28"/>
        </w:rPr>
        <w:lastRenderedPageBreak/>
        <w:t>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14:paraId="6A4CD26F" w14:textId="297DA970"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 </w:t>
      </w:r>
      <w:r w:rsidR="00B178C0" w:rsidRPr="00875CF3">
        <w:rPr>
          <w:rFonts w:ascii="PT Astra Serif" w:hAnsi="PT Astra Serif" w:cs="Times New Roman"/>
          <w:sz w:val="28"/>
          <w:szCs w:val="28"/>
        </w:rPr>
        <w:t xml:space="preserve">порядке оплаты товара. Продавцом должна быть </w:t>
      </w:r>
      <w:proofErr w:type="gramStart"/>
      <w:r w:rsidR="00B178C0" w:rsidRPr="00875CF3">
        <w:rPr>
          <w:rFonts w:ascii="PT Astra Serif" w:hAnsi="PT Astra Serif" w:cs="Times New Roman"/>
          <w:sz w:val="28"/>
          <w:szCs w:val="28"/>
        </w:rPr>
        <w:t>определена</w:t>
      </w:r>
      <w:proofErr w:type="gramEnd"/>
      <w:r w:rsidR="00B178C0" w:rsidRPr="00875CF3">
        <w:rPr>
          <w:rFonts w:ascii="PT Astra Serif" w:hAnsi="PT Astra Serif" w:cs="Times New Roman"/>
          <w:sz w:val="28"/>
          <w:szCs w:val="28"/>
        </w:rPr>
        <w:t xml:space="preserve">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14:paraId="2031E496" w14:textId="46355334" w:rsidR="00B178C0" w:rsidRPr="00875CF3" w:rsidRDefault="00197F8A" w:rsidP="00D30DA1">
      <w:pPr>
        <w:pStyle w:val="a3"/>
        <w:numPr>
          <w:ilvl w:val="0"/>
          <w:numId w:val="6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 </w:t>
      </w:r>
      <w:r w:rsidR="00B178C0" w:rsidRPr="00875CF3">
        <w:rPr>
          <w:rFonts w:ascii="PT Astra Serif" w:hAnsi="PT Astra Serif" w:cs="Times New Roman"/>
          <w:sz w:val="28"/>
          <w:szCs w:val="28"/>
        </w:rPr>
        <w:t>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14:paraId="351B16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14:paraId="6B38157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выборе сайта или сервиса, на котором планируется что-либо приобрести, также рекомендуется:</w:t>
      </w:r>
    </w:p>
    <w:p w14:paraId="619C1CBE"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Сравнивать цены в различных сайтах и сервисах;</w:t>
      </w:r>
    </w:p>
    <w:p w14:paraId="3D078CF3"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Ознакомиться с отзывами покупателей данного сайта или сервиса;</w:t>
      </w:r>
    </w:p>
    <w:p w14:paraId="65B71DA4"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Избегать предоплаты;</w:t>
      </w:r>
    </w:p>
    <w:p w14:paraId="3CF914D7"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Уточнить возможность подать жалобу или/и отменить заказ;</w:t>
      </w:r>
    </w:p>
    <w:p w14:paraId="3AA1440A"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Проверять реквизиты, название сайта или сервиса и информацию </w:t>
      </w:r>
      <w:proofErr w:type="gramStart"/>
      <w:r w:rsidRPr="00875CF3">
        <w:rPr>
          <w:rFonts w:ascii="PT Astra Serif" w:hAnsi="PT Astra Serif" w:cs="Times New Roman"/>
          <w:sz w:val="28"/>
          <w:szCs w:val="28"/>
        </w:rPr>
        <w:t>продавце</w:t>
      </w:r>
      <w:proofErr w:type="gramEnd"/>
      <w:r w:rsidRPr="00875CF3">
        <w:rPr>
          <w:rFonts w:ascii="PT Astra Serif" w:hAnsi="PT Astra Serif" w:cs="Times New Roman"/>
          <w:sz w:val="28"/>
          <w:szCs w:val="28"/>
        </w:rPr>
        <w:t xml:space="preserve"> (как о физическом или юридическом лице);</w:t>
      </w:r>
    </w:p>
    <w:p w14:paraId="57BBF57E" w14:textId="77777777" w:rsidR="00B178C0" w:rsidRPr="00875CF3" w:rsidRDefault="00B178C0" w:rsidP="00D30DA1">
      <w:pPr>
        <w:pStyle w:val="a3"/>
        <w:numPr>
          <w:ilvl w:val="0"/>
          <w:numId w:val="6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Проверить историю сайта или магазина, в частности через поисковые системы либо по дате регистрации домена.</w:t>
      </w:r>
    </w:p>
    <w:p w14:paraId="60C5D60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Если сайт или сервис не соответствует вышеуказанным требованиям, то лучше исключить возможность покупки на нем.</w:t>
      </w:r>
    </w:p>
    <w:p w14:paraId="20B018D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Особенно рекомендуется обратить внимание и </w:t>
      </w:r>
      <w:proofErr w:type="gramStart"/>
      <w:r w:rsidRPr="00875CF3">
        <w:rPr>
          <w:rFonts w:ascii="PT Astra Serif" w:hAnsi="PT Astra Serif" w:cs="Times New Roman"/>
          <w:sz w:val="28"/>
          <w:szCs w:val="28"/>
        </w:rPr>
        <w:t>избегать сайты</w:t>
      </w:r>
      <w:proofErr w:type="gramEnd"/>
      <w:r w:rsidRPr="00875CF3">
        <w:rPr>
          <w:rFonts w:ascii="PT Astra Serif" w:hAnsi="PT Astra Serif" w:cs="Times New Roman"/>
          <w:sz w:val="28"/>
          <w:szCs w:val="28"/>
        </w:rPr>
        <w:t xml:space="preserve"> и сервисы:</w:t>
      </w:r>
    </w:p>
    <w:p w14:paraId="1EB6C615" w14:textId="6F75BBF6" w:rsidR="00B178C0" w:rsidRPr="00875CF3" w:rsidRDefault="00197F8A" w:rsidP="00D30DA1">
      <w:pPr>
        <w:pStyle w:val="a3"/>
        <w:numPr>
          <w:ilvl w:val="0"/>
          <w:numId w:val="62"/>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П</w:t>
      </w:r>
      <w:r w:rsidR="00B178C0" w:rsidRPr="00875CF3">
        <w:rPr>
          <w:rFonts w:ascii="PT Astra Serif" w:hAnsi="PT Astra Serif" w:cs="Times New Roman"/>
          <w:sz w:val="28"/>
          <w:szCs w:val="28"/>
        </w:rPr>
        <w:t>родающие</w:t>
      </w:r>
      <w:proofErr w:type="gramEnd"/>
      <w:r w:rsidR="00B178C0" w:rsidRPr="00875CF3">
        <w:rPr>
          <w:rFonts w:ascii="PT Astra Serif" w:hAnsi="PT Astra Serif" w:cs="Times New Roman"/>
          <w:sz w:val="28"/>
          <w:szCs w:val="28"/>
        </w:rPr>
        <w:t xml:space="preserve">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14:paraId="64D9C767" w14:textId="55BDD819" w:rsidR="00B178C0" w:rsidRPr="00875CF3" w:rsidRDefault="00197F8A" w:rsidP="00D30DA1">
      <w:pPr>
        <w:pStyle w:val="a3"/>
        <w:numPr>
          <w:ilvl w:val="0"/>
          <w:numId w:val="6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w:t>
      </w:r>
      <w:proofErr w:type="spellStart"/>
      <w:r w:rsidR="00B178C0" w:rsidRPr="00875CF3">
        <w:rPr>
          <w:rFonts w:ascii="PT Astra Serif" w:hAnsi="PT Astra Serif" w:cs="Times New Roman"/>
          <w:sz w:val="28"/>
          <w:szCs w:val="28"/>
        </w:rPr>
        <w:t>mail</w:t>
      </w:r>
      <w:proofErr w:type="spellEnd"/>
      <w:r w:rsidR="00B178C0" w:rsidRPr="00875CF3">
        <w:rPr>
          <w:rFonts w:ascii="PT Astra Serif" w:hAnsi="PT Astra Serif" w:cs="Times New Roman"/>
          <w:sz w:val="28"/>
          <w:szCs w:val="28"/>
        </w:rPr>
        <w:t xml:space="preserve"> нельзя отследить, что </w:t>
      </w:r>
      <w:proofErr w:type="gramStart"/>
      <w:r w:rsidR="00B178C0" w:rsidRPr="00875CF3">
        <w:rPr>
          <w:rFonts w:ascii="PT Astra Serif" w:hAnsi="PT Astra Serif" w:cs="Times New Roman"/>
          <w:sz w:val="28"/>
          <w:szCs w:val="28"/>
        </w:rPr>
        <w:t>сказывается на отсутствие</w:t>
      </w:r>
      <w:proofErr w:type="gramEnd"/>
      <w:r w:rsidR="00B178C0" w:rsidRPr="00875CF3">
        <w:rPr>
          <w:rFonts w:ascii="PT Astra Serif" w:hAnsi="PT Astra Serif" w:cs="Times New Roman"/>
          <w:sz w:val="28"/>
          <w:szCs w:val="28"/>
        </w:rPr>
        <w:t xml:space="preserve"> возможности установить личность продавца;</w:t>
      </w:r>
    </w:p>
    <w:p w14:paraId="11C3A7F7" w14:textId="08C125BF" w:rsidR="00B178C0" w:rsidRPr="00875CF3" w:rsidRDefault="00197F8A" w:rsidP="00D30DA1">
      <w:pPr>
        <w:pStyle w:val="a3"/>
        <w:numPr>
          <w:ilvl w:val="0"/>
          <w:numId w:val="62"/>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К</w:t>
      </w:r>
      <w:r w:rsidR="00B178C0" w:rsidRPr="00875CF3">
        <w:rPr>
          <w:rFonts w:ascii="PT Astra Serif" w:hAnsi="PT Astra Serif" w:cs="Times New Roman"/>
          <w:sz w:val="28"/>
          <w:szCs w:val="28"/>
        </w:rPr>
        <w:t>оторые</w:t>
      </w:r>
      <w:proofErr w:type="gramEnd"/>
      <w:r w:rsidR="00B178C0" w:rsidRPr="00875CF3">
        <w:rPr>
          <w:rFonts w:ascii="PT Astra Serif" w:hAnsi="PT Astra Serif" w:cs="Times New Roman"/>
          <w:sz w:val="28"/>
          <w:szCs w:val="28"/>
        </w:rPr>
        <w:t xml:space="preserve"> не имеют пунктов самовывоза или своих офисов.</w:t>
      </w:r>
    </w:p>
    <w:p w14:paraId="1A0F77A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14:paraId="5E6D77F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Во время покупки или для ее подтверждения администраторы или модераторы сайта или сервиса не могут требовать полные данные счета, пароли и </w:t>
      </w:r>
      <w:proofErr w:type="spellStart"/>
      <w:r w:rsidRPr="00875CF3">
        <w:rPr>
          <w:rFonts w:ascii="PT Astra Serif" w:hAnsi="PT Astra Serif" w:cs="Times New Roman"/>
          <w:sz w:val="28"/>
          <w:szCs w:val="28"/>
        </w:rPr>
        <w:t>пин</w:t>
      </w:r>
      <w:proofErr w:type="spellEnd"/>
      <w:r w:rsidRPr="00875CF3">
        <w:rPr>
          <w:rFonts w:ascii="PT Astra Serif" w:hAnsi="PT Astra Serif" w:cs="Times New Roman"/>
          <w:sz w:val="28"/>
          <w:szCs w:val="28"/>
        </w:rPr>
        <w:t>-коды для подтверждения платежа. Если кто-то запрашивает подобные данные, то, скорее всего, это мошенники.</w:t>
      </w:r>
    </w:p>
    <w:p w14:paraId="289F163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14:paraId="7A2428A0" w14:textId="2FC97625"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аименование документа;</w:t>
      </w:r>
    </w:p>
    <w:p w14:paraId="58376A80" w14:textId="77327146"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орядковый номер за смену;</w:t>
      </w:r>
    </w:p>
    <w:p w14:paraId="60FD8B63" w14:textId="10888E85"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ата, время и место (адрес) осуществления расчета, а также адрес сайта;</w:t>
      </w:r>
    </w:p>
    <w:p w14:paraId="79D93B77" w14:textId="0A52AB6F"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аименование продавца: наименование организация или фамилия, имя, отчество (при наличии) индивидуального предпринимателя;</w:t>
      </w:r>
    </w:p>
    <w:p w14:paraId="1DCB30A7" w14:textId="0653DCC3"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дентификационный номер налогоплательщика продавца;</w:t>
      </w:r>
    </w:p>
    <w:p w14:paraId="17164A37" w14:textId="385A44B1"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рименяемая при расчете система налогообложения продавца;</w:t>
      </w:r>
    </w:p>
    <w:p w14:paraId="4D29E7C3" w14:textId="6FBC1A5C"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аименование товаров, работ, услуг, цена за единицу с учетом скидок и наценок;</w:t>
      </w:r>
    </w:p>
    <w:p w14:paraId="5BACFE21" w14:textId="6BAF90DB"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Ф</w:t>
      </w:r>
      <w:r w:rsidR="00B178C0" w:rsidRPr="00875CF3">
        <w:rPr>
          <w:rFonts w:ascii="PT Astra Serif" w:hAnsi="PT Astra Serif" w:cs="Times New Roman"/>
          <w:sz w:val="28"/>
          <w:szCs w:val="28"/>
        </w:rPr>
        <w:t>орма расчета (в безналичном порядке) и сумма оплаты в безналичном порядке;</w:t>
      </w:r>
    </w:p>
    <w:p w14:paraId="169E0D1C" w14:textId="5EB88D25"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B178C0" w:rsidRPr="00875CF3">
        <w:rPr>
          <w:rFonts w:ascii="PT Astra Serif" w:hAnsi="PT Astra Serif" w:cs="Times New Roman"/>
          <w:sz w:val="28"/>
          <w:szCs w:val="28"/>
        </w:rPr>
        <w:t>дрес сайта уполномоченного органа в сети "Интернет", на котором может быть осуществлена проверка покупки;</w:t>
      </w:r>
    </w:p>
    <w:p w14:paraId="4869ABD6" w14:textId="7F311166"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B178C0" w:rsidRPr="00875CF3">
        <w:rPr>
          <w:rFonts w:ascii="PT Astra Serif" w:hAnsi="PT Astra Serif" w:cs="Times New Roman"/>
          <w:sz w:val="28"/>
          <w:szCs w:val="28"/>
        </w:rPr>
        <w:t>бонентский номер либо адрес электронной почты покупателя;</w:t>
      </w:r>
    </w:p>
    <w:p w14:paraId="18F20138" w14:textId="6F435CC1" w:rsidR="00B178C0" w:rsidRPr="00875CF3" w:rsidRDefault="00197F8A"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w:t>
      </w:r>
      <w:r w:rsidR="00B178C0" w:rsidRPr="00875CF3">
        <w:rPr>
          <w:rFonts w:ascii="PT Astra Serif" w:hAnsi="PT Astra Serif" w:cs="Times New Roman"/>
          <w:sz w:val="28"/>
          <w:szCs w:val="28"/>
        </w:rPr>
        <w:t>дрес электронной почты отправителя кассового чека;</w:t>
      </w:r>
    </w:p>
    <w:p w14:paraId="172577F8" w14:textId="77777777" w:rsidR="00B178C0" w:rsidRPr="00875CF3" w:rsidRDefault="00B178C0" w:rsidP="00D30DA1">
      <w:pPr>
        <w:pStyle w:val="a3"/>
        <w:numPr>
          <w:ilvl w:val="0"/>
          <w:numId w:val="6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QR-код.</w:t>
      </w:r>
    </w:p>
    <w:p w14:paraId="1378288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14:paraId="03B7AF2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14:paraId="38C7BC3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14:paraId="618C81A4" w14:textId="6D058EC7" w:rsidR="00B178C0" w:rsidRPr="00875CF3" w:rsidRDefault="00197F8A" w:rsidP="00D30DA1">
      <w:pPr>
        <w:pStyle w:val="a3"/>
        <w:numPr>
          <w:ilvl w:val="0"/>
          <w:numId w:val="6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озврат товара, в котором нет недостатков, т.е. товара надлежащего качества;</w:t>
      </w:r>
    </w:p>
    <w:p w14:paraId="66564D7D" w14:textId="76832A8B" w:rsidR="00B178C0" w:rsidRPr="00875CF3" w:rsidRDefault="00197F8A" w:rsidP="00D30DA1">
      <w:pPr>
        <w:pStyle w:val="a3"/>
        <w:numPr>
          <w:ilvl w:val="0"/>
          <w:numId w:val="6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В</w:t>
      </w:r>
      <w:r w:rsidR="00B178C0" w:rsidRPr="00875CF3">
        <w:rPr>
          <w:rFonts w:ascii="PT Astra Serif" w:hAnsi="PT Astra Serif" w:cs="Times New Roman"/>
          <w:sz w:val="28"/>
          <w:szCs w:val="28"/>
        </w:rPr>
        <w:t xml:space="preserve"> товаре обнаружены недостатки, т.е. передан товар ненадлежащего качества.</w:t>
      </w:r>
    </w:p>
    <w:p w14:paraId="17E7973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14:paraId="2AA1EF6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14:paraId="216A200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14:paraId="7F5A9B2E" w14:textId="33E7CE36" w:rsidR="00B178C0" w:rsidRPr="00875CF3" w:rsidRDefault="00197F8A" w:rsidP="00D30DA1">
      <w:pPr>
        <w:pStyle w:val="a3"/>
        <w:numPr>
          <w:ilvl w:val="0"/>
          <w:numId w:val="6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w:t>
      </w:r>
      <w:r w:rsidR="00B178C0" w:rsidRPr="00875CF3">
        <w:rPr>
          <w:rFonts w:ascii="PT Astra Serif" w:hAnsi="PT Astra Serif" w:cs="Times New Roman"/>
          <w:sz w:val="28"/>
          <w:szCs w:val="28"/>
        </w:rPr>
        <w:t>езвозмездное устранение недостатков;</w:t>
      </w:r>
    </w:p>
    <w:p w14:paraId="5200253A" w14:textId="20FEA30D" w:rsidR="00B178C0" w:rsidRPr="00875CF3" w:rsidRDefault="00197F8A" w:rsidP="00D30DA1">
      <w:pPr>
        <w:pStyle w:val="a3"/>
        <w:numPr>
          <w:ilvl w:val="0"/>
          <w:numId w:val="6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оразмерное уменьшение покупной цены;</w:t>
      </w:r>
    </w:p>
    <w:p w14:paraId="6AA1031A" w14:textId="23ED2A0C" w:rsidR="00B178C0" w:rsidRPr="00875CF3" w:rsidRDefault="00197F8A" w:rsidP="00D30DA1">
      <w:pPr>
        <w:pStyle w:val="a3"/>
        <w:numPr>
          <w:ilvl w:val="0"/>
          <w:numId w:val="6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w:t>
      </w:r>
      <w:r w:rsidR="00B178C0" w:rsidRPr="00875CF3">
        <w:rPr>
          <w:rFonts w:ascii="PT Astra Serif" w:hAnsi="PT Astra Serif" w:cs="Times New Roman"/>
          <w:sz w:val="28"/>
          <w:szCs w:val="28"/>
        </w:rPr>
        <w:t>амена на товар аналогичной марки либо на товар другой марки с соответствующим перерасчетом покупной цены;</w:t>
      </w:r>
    </w:p>
    <w:p w14:paraId="3E00DEE7" w14:textId="3E5428EF" w:rsidR="00B178C0" w:rsidRPr="00875CF3" w:rsidRDefault="00197F8A" w:rsidP="00D30DA1">
      <w:pPr>
        <w:pStyle w:val="a3"/>
        <w:numPr>
          <w:ilvl w:val="0"/>
          <w:numId w:val="6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тказ от исполнения договора и возврат денежных средств, уплаченных за товар.</w:t>
      </w:r>
    </w:p>
    <w:p w14:paraId="42741152" w14:textId="77777777" w:rsidR="00B178C0" w:rsidRPr="00875CF3" w:rsidRDefault="00B178C0" w:rsidP="00D30DA1">
      <w:pPr>
        <w:ind w:firstLine="709"/>
        <w:contextualSpacing/>
        <w:jc w:val="both"/>
        <w:rPr>
          <w:rFonts w:ascii="PT Astra Serif" w:hAnsi="PT Astra Serif" w:cs="Times New Roman"/>
          <w:sz w:val="28"/>
          <w:szCs w:val="28"/>
        </w:rPr>
      </w:pPr>
    </w:p>
    <w:p w14:paraId="79C9429D" w14:textId="77777777" w:rsidR="00A24329" w:rsidRPr="00875CF3" w:rsidRDefault="00A24329" w:rsidP="00D30DA1">
      <w:pPr>
        <w:ind w:firstLine="709"/>
        <w:contextualSpacing/>
        <w:jc w:val="both"/>
        <w:rPr>
          <w:rFonts w:ascii="PT Astra Serif" w:hAnsi="PT Astra Serif" w:cs="Times New Roman"/>
          <w:sz w:val="28"/>
          <w:szCs w:val="28"/>
        </w:rPr>
      </w:pPr>
    </w:p>
    <w:p w14:paraId="390D7A58"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Сетевое мошенничество</w:t>
      </w:r>
    </w:p>
    <w:p w14:paraId="551B5ECE"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С развитием сети интернет его стали осваивать и мошенники.</w:t>
      </w:r>
    </w:p>
    <w:p w14:paraId="1610E0B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w:t>
      </w:r>
      <w:proofErr w:type="spellStart"/>
      <w:r w:rsidRPr="00875CF3">
        <w:rPr>
          <w:rFonts w:ascii="PT Astra Serif" w:hAnsi="PT Astra Serif" w:cs="Times New Roman"/>
          <w:sz w:val="28"/>
          <w:szCs w:val="28"/>
        </w:rPr>
        <w:t>пин</w:t>
      </w:r>
      <w:proofErr w:type="spellEnd"/>
      <w:r w:rsidRPr="00875CF3">
        <w:rPr>
          <w:rFonts w:ascii="PT Astra Serif" w:hAnsi="PT Astra Serif" w:cs="Times New Roman"/>
          <w:sz w:val="28"/>
          <w:szCs w:val="28"/>
        </w:rPr>
        <w:t>-коды банковских карт и другие персональные данные.</w:t>
      </w:r>
    </w:p>
    <w:p w14:paraId="20890108"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Сетевое мошенничество имеет множество методов.</w:t>
      </w:r>
    </w:p>
    <w:p w14:paraId="42F946C1"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Фишинг</w:t>
      </w:r>
      <w:proofErr w:type="spellEnd"/>
      <w:r w:rsidRPr="00875CF3">
        <w:rPr>
          <w:rFonts w:ascii="PT Astra Serif" w:hAnsi="PT Astra Serif" w:cs="Times New Roman"/>
          <w:sz w:val="28"/>
          <w:szCs w:val="28"/>
        </w:rPr>
        <w:t xml:space="preserve"> (англ. </w:t>
      </w:r>
      <w:proofErr w:type="spellStart"/>
      <w:r w:rsidRPr="00875CF3">
        <w:rPr>
          <w:rFonts w:ascii="PT Astra Serif" w:hAnsi="PT Astra Serif" w:cs="Times New Roman"/>
          <w:sz w:val="28"/>
          <w:szCs w:val="28"/>
        </w:rPr>
        <w:t>phishing</w:t>
      </w:r>
      <w:proofErr w:type="spellEnd"/>
      <w:r w:rsidRPr="00875CF3">
        <w:rPr>
          <w:rFonts w:ascii="PT Astra Serif" w:hAnsi="PT Astra Serif" w:cs="Times New Roman"/>
          <w:sz w:val="28"/>
          <w:szCs w:val="28"/>
        </w:rPr>
        <w:t xml:space="preserve">, от </w:t>
      </w:r>
      <w:proofErr w:type="spellStart"/>
      <w:r w:rsidRPr="00875CF3">
        <w:rPr>
          <w:rFonts w:ascii="PT Astra Serif" w:hAnsi="PT Astra Serif" w:cs="Times New Roman"/>
          <w:sz w:val="28"/>
          <w:szCs w:val="28"/>
        </w:rPr>
        <w:t>fishing</w:t>
      </w:r>
      <w:proofErr w:type="spellEnd"/>
      <w:r w:rsidRPr="00875CF3">
        <w:rPr>
          <w:rFonts w:ascii="PT Astra Serif" w:hAnsi="PT Astra Serif" w:cs="Times New Roman"/>
          <w:sz w:val="28"/>
          <w:szCs w:val="28"/>
        </w:rPr>
        <w:t xml:space="preserve">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14:paraId="701C327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sidRPr="00875CF3">
        <w:rPr>
          <w:rFonts w:ascii="PT Astra Serif" w:hAnsi="PT Astra Serif" w:cs="Times New Roman"/>
          <w:sz w:val="28"/>
          <w:szCs w:val="28"/>
        </w:rPr>
        <w:t>тных ресурсов. Примеры: http://</w:t>
      </w:r>
      <w:r w:rsidRPr="00875CF3">
        <w:rPr>
          <w:rFonts w:ascii="PT Astra Serif" w:hAnsi="PT Astra Serif" w:cs="Times New Roman"/>
          <w:sz w:val="28"/>
          <w:szCs w:val="28"/>
        </w:rPr>
        <w:t>www.sberbank.ru/ и http://www.sbenbank.ru/ либо www.yandex.ru и www.yadndex.ru.</w:t>
      </w:r>
    </w:p>
    <w:p w14:paraId="04C86BE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14:paraId="17E035CB"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Вишинг</w:t>
      </w:r>
      <w:proofErr w:type="spellEnd"/>
      <w:r w:rsidRPr="00875CF3">
        <w:rPr>
          <w:rFonts w:ascii="PT Astra Serif" w:hAnsi="PT Astra Serif" w:cs="Times New Roman"/>
          <w:sz w:val="28"/>
          <w:szCs w:val="28"/>
        </w:rPr>
        <w:t xml:space="preserve"> является разновидностью </w:t>
      </w:r>
      <w:proofErr w:type="spellStart"/>
      <w:r w:rsidRPr="00875CF3">
        <w:rPr>
          <w:rFonts w:ascii="PT Astra Serif" w:hAnsi="PT Astra Serif" w:cs="Times New Roman"/>
          <w:sz w:val="28"/>
          <w:szCs w:val="28"/>
        </w:rPr>
        <w:t>фишинга</w:t>
      </w:r>
      <w:proofErr w:type="spellEnd"/>
      <w:r w:rsidRPr="00875CF3">
        <w:rPr>
          <w:rFonts w:ascii="PT Astra Serif" w:hAnsi="PT Astra Serif" w:cs="Times New Roman"/>
          <w:sz w:val="28"/>
          <w:szCs w:val="28"/>
        </w:rPr>
        <w:t xml:space="preserve">,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можно украсть деньги с карты или кошелька. Часто дополнительно присылается СМС со ссылкой, которая ведет на </w:t>
      </w:r>
      <w:proofErr w:type="spellStart"/>
      <w:r w:rsidRPr="00875CF3">
        <w:rPr>
          <w:rFonts w:ascii="PT Astra Serif" w:hAnsi="PT Astra Serif" w:cs="Times New Roman"/>
          <w:sz w:val="28"/>
          <w:szCs w:val="28"/>
        </w:rPr>
        <w:t>фишинговый</w:t>
      </w:r>
      <w:proofErr w:type="spellEnd"/>
      <w:r w:rsidRPr="00875CF3">
        <w:rPr>
          <w:rFonts w:ascii="PT Astra Serif" w:hAnsi="PT Astra Serif" w:cs="Times New Roman"/>
          <w:sz w:val="28"/>
          <w:szCs w:val="28"/>
        </w:rPr>
        <w:t xml:space="preserve"> сайт.</w:t>
      </w:r>
    </w:p>
    <w:p w14:paraId="0F7C5B0E"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Фарминг</w:t>
      </w:r>
      <w:proofErr w:type="spellEnd"/>
      <w:r w:rsidRPr="00875CF3">
        <w:rPr>
          <w:rFonts w:ascii="PT Astra Serif" w:hAnsi="PT Astra Serif" w:cs="Times New Roman"/>
          <w:sz w:val="28"/>
          <w:szCs w:val="28"/>
        </w:rPr>
        <w:t xml:space="preserve"> или скрытое перенаправление является также разновидностью </w:t>
      </w:r>
      <w:proofErr w:type="spellStart"/>
      <w:r w:rsidRPr="00875CF3">
        <w:rPr>
          <w:rFonts w:ascii="PT Astra Serif" w:hAnsi="PT Astra Serif" w:cs="Times New Roman"/>
          <w:sz w:val="28"/>
          <w:szCs w:val="28"/>
        </w:rPr>
        <w:t>фишинга</w:t>
      </w:r>
      <w:proofErr w:type="spellEnd"/>
      <w:r w:rsidRPr="00875CF3">
        <w:rPr>
          <w:rFonts w:ascii="PT Astra Serif" w:hAnsi="PT Astra Serif" w:cs="Times New Roman"/>
          <w:sz w:val="28"/>
          <w:szCs w:val="28"/>
        </w:rPr>
        <w:t>, но направляет пользователя вирус или взломанная программа на поддельный сайт, являющийся полной копией официального ресурса.</w:t>
      </w:r>
    </w:p>
    <w:p w14:paraId="30BDE54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Сетевое мошенничество имеет также множество видов, в частности:</w:t>
      </w:r>
    </w:p>
    <w:p w14:paraId="0012A42D"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14:paraId="663106B8"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14:paraId="01DBBFC7"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14:paraId="6658EADD"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14:paraId="7C371B9E"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14:paraId="692B6C7D"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w:t>
      </w:r>
      <w:proofErr w:type="gramStart"/>
      <w:r w:rsidRPr="00875CF3">
        <w:rPr>
          <w:rFonts w:ascii="PT Astra Serif" w:hAnsi="PT Astra Serif" w:cs="Times New Roman"/>
          <w:sz w:val="28"/>
          <w:szCs w:val="28"/>
        </w:rPr>
        <w:t>воспользоваться</w:t>
      </w:r>
      <w:proofErr w:type="gramEnd"/>
      <w:r w:rsidRPr="00875CF3">
        <w:rPr>
          <w:rFonts w:ascii="PT Astra Serif" w:hAnsi="PT Astra Serif" w:cs="Times New Roman"/>
          <w:sz w:val="28"/>
          <w:szCs w:val="28"/>
        </w:rPr>
        <w:t xml:space="preserve"> специальным антивирусом, который, опять же, окажется вирусом. Примером является появление надписи на экране компьютера о блокировке 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14:paraId="41EDED6C"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14:paraId="5FBA254B" w14:textId="77777777" w:rsidR="00B178C0" w:rsidRPr="00875CF3" w:rsidRDefault="00B178C0" w:rsidP="00D30DA1">
      <w:pPr>
        <w:pStyle w:val="a3"/>
        <w:numPr>
          <w:ilvl w:val="0"/>
          <w:numId w:val="6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Мошенник может попросить денег в долг под видом знакомого, например, </w:t>
      </w:r>
      <w:proofErr w:type="gramStart"/>
      <w:r w:rsidRPr="00875CF3">
        <w:rPr>
          <w:rFonts w:ascii="PT Astra Serif" w:hAnsi="PT Astra Serif" w:cs="Times New Roman"/>
          <w:sz w:val="28"/>
          <w:szCs w:val="28"/>
        </w:rPr>
        <w:t>через</w:t>
      </w:r>
      <w:proofErr w:type="gramEnd"/>
      <w:r w:rsidRPr="00875CF3">
        <w:rPr>
          <w:rFonts w:ascii="PT Astra Serif" w:hAnsi="PT Astra Serif" w:cs="Times New Roman"/>
          <w:sz w:val="28"/>
          <w:szCs w:val="28"/>
        </w:rPr>
        <w:t xml:space="preserve">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14:paraId="03359F04"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Фишинговые</w:t>
      </w:r>
      <w:proofErr w:type="spellEnd"/>
      <w:r w:rsidRPr="00875CF3">
        <w:rPr>
          <w:rFonts w:ascii="PT Astra Serif" w:hAnsi="PT Astra Serif" w:cs="Times New Roman"/>
          <w:sz w:val="28"/>
          <w:szCs w:val="28"/>
        </w:rPr>
        <w:t xml:space="preserve"> сообщения могут содержать:</w:t>
      </w:r>
    </w:p>
    <w:p w14:paraId="3B221E17" w14:textId="1E1E9BC5" w:rsidR="00B178C0" w:rsidRPr="00875CF3" w:rsidRDefault="00197F8A" w:rsidP="00D30DA1">
      <w:pPr>
        <w:pStyle w:val="a3"/>
        <w:numPr>
          <w:ilvl w:val="0"/>
          <w:numId w:val="6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ведения, вызывающие тревогу, или угрозы, например, закрытие ваших банковских счетов;</w:t>
      </w:r>
    </w:p>
    <w:p w14:paraId="26E936B2" w14:textId="22C4AEFD" w:rsidR="00B178C0" w:rsidRPr="00875CF3" w:rsidRDefault="00197F8A" w:rsidP="00D30DA1">
      <w:pPr>
        <w:pStyle w:val="a3"/>
        <w:numPr>
          <w:ilvl w:val="0"/>
          <w:numId w:val="6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бещания большой денежной выгоды с минимальными усилиями или вовсе без них;</w:t>
      </w:r>
    </w:p>
    <w:p w14:paraId="5BE40914" w14:textId="536FE5F9" w:rsidR="00B178C0" w:rsidRPr="00875CF3" w:rsidRDefault="00197F8A" w:rsidP="00D30DA1">
      <w:pPr>
        <w:pStyle w:val="a3"/>
        <w:numPr>
          <w:ilvl w:val="0"/>
          <w:numId w:val="6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ведения о сделках, которые слишком хороши для того, чтобы быть правдой;</w:t>
      </w:r>
    </w:p>
    <w:p w14:paraId="563D29DE" w14:textId="674891FD" w:rsidR="00B178C0" w:rsidRPr="00875CF3" w:rsidRDefault="00197F8A" w:rsidP="00D30DA1">
      <w:pPr>
        <w:pStyle w:val="a3"/>
        <w:numPr>
          <w:ilvl w:val="0"/>
          <w:numId w:val="6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w:t>
      </w:r>
      <w:r w:rsidR="00B178C0" w:rsidRPr="00875CF3">
        <w:rPr>
          <w:rFonts w:ascii="PT Astra Serif" w:hAnsi="PT Astra Serif" w:cs="Times New Roman"/>
          <w:sz w:val="28"/>
          <w:szCs w:val="28"/>
        </w:rPr>
        <w:t>апросы о пожертвованиях от лица благотворительных организаций после сообщений в новостях о стихийных бедствиях;</w:t>
      </w:r>
    </w:p>
    <w:p w14:paraId="037C0F2E" w14:textId="4D3484DE" w:rsidR="00B178C0" w:rsidRPr="00875CF3" w:rsidRDefault="00197F8A" w:rsidP="00D30DA1">
      <w:pPr>
        <w:pStyle w:val="a3"/>
        <w:numPr>
          <w:ilvl w:val="0"/>
          <w:numId w:val="67"/>
        </w:numPr>
        <w:ind w:left="0" w:firstLine="709"/>
        <w:jc w:val="both"/>
        <w:rPr>
          <w:rFonts w:ascii="PT Astra Serif" w:hAnsi="PT Astra Serif" w:cs="Times New Roman"/>
          <w:sz w:val="28"/>
          <w:szCs w:val="28"/>
        </w:rPr>
      </w:pPr>
      <w:r>
        <w:rPr>
          <w:rFonts w:ascii="PT Astra Serif" w:hAnsi="PT Astra Serif" w:cs="Times New Roman"/>
          <w:sz w:val="28"/>
          <w:szCs w:val="28"/>
        </w:rPr>
        <w:t>Д</w:t>
      </w:r>
      <w:r w:rsidR="00B178C0" w:rsidRPr="00875CF3">
        <w:rPr>
          <w:rFonts w:ascii="PT Astra Serif" w:hAnsi="PT Astra Serif" w:cs="Times New Roman"/>
          <w:sz w:val="28"/>
          <w:szCs w:val="28"/>
        </w:rPr>
        <w:t>ругую информацию.</w:t>
      </w:r>
    </w:p>
    <w:p w14:paraId="495F0FE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14:paraId="5EF219F6" w14:textId="3185C849"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 xml:space="preserve">сылки на </w:t>
      </w:r>
      <w:proofErr w:type="spellStart"/>
      <w:r w:rsidR="00B178C0" w:rsidRPr="00875CF3">
        <w:rPr>
          <w:rFonts w:ascii="PT Astra Serif" w:hAnsi="PT Astra Serif" w:cs="Times New Roman"/>
          <w:sz w:val="28"/>
          <w:szCs w:val="28"/>
        </w:rPr>
        <w:t>фишинговые</w:t>
      </w:r>
      <w:proofErr w:type="spellEnd"/>
      <w:r w:rsidR="00B178C0" w:rsidRPr="00875CF3">
        <w:rPr>
          <w:rFonts w:ascii="PT Astra Serif" w:hAnsi="PT Astra Serif" w:cs="Times New Roman"/>
          <w:sz w:val="28"/>
          <w:szCs w:val="28"/>
        </w:rPr>
        <w:t xml:space="preserve"> или зараженные ресурсы;</w:t>
      </w:r>
    </w:p>
    <w:p w14:paraId="08DAD4AD" w14:textId="554574F1"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нформацию о выигрышах, которых не существует;</w:t>
      </w:r>
    </w:p>
    <w:p w14:paraId="4E1DB050" w14:textId="0AF46C61"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Л</w:t>
      </w:r>
      <w:r w:rsidR="00B178C0" w:rsidRPr="00875CF3">
        <w:rPr>
          <w:rFonts w:ascii="PT Astra Serif" w:hAnsi="PT Astra Serif" w:cs="Times New Roman"/>
          <w:sz w:val="28"/>
          <w:szCs w:val="28"/>
        </w:rPr>
        <w:t>ожные просьбы о помощи;</w:t>
      </w:r>
    </w:p>
    <w:p w14:paraId="6401C121" w14:textId="1E49B0CC"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 переводе денег на </w:t>
      </w:r>
      <w:proofErr w:type="gramStart"/>
      <w:r w:rsidR="00B178C0" w:rsidRPr="00875CF3">
        <w:rPr>
          <w:rFonts w:ascii="PT Astra Serif" w:hAnsi="PT Astra Serif" w:cs="Times New Roman"/>
          <w:sz w:val="28"/>
          <w:szCs w:val="28"/>
        </w:rPr>
        <w:t>сотовый</w:t>
      </w:r>
      <w:proofErr w:type="gramEnd"/>
      <w:r w:rsidR="00B178C0" w:rsidRPr="00875CF3">
        <w:rPr>
          <w:rFonts w:ascii="PT Astra Serif" w:hAnsi="PT Astra Serif" w:cs="Times New Roman"/>
          <w:sz w:val="28"/>
          <w:szCs w:val="28"/>
        </w:rPr>
        <w:t>, прямые просьбы о переводе денег;</w:t>
      </w:r>
    </w:p>
    <w:p w14:paraId="325B078D" w14:textId="77777777" w:rsidR="00B178C0" w:rsidRPr="00875CF3" w:rsidRDefault="00B178C0"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SMS из несуществующего банка;</w:t>
      </w:r>
    </w:p>
    <w:p w14:paraId="693D69A9" w14:textId="65910567"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росьбы перезвонить на платный номер;</w:t>
      </w:r>
    </w:p>
    <w:p w14:paraId="740B767F" w14:textId="34E043B2"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w:t>
      </w:r>
      <w:r w:rsidR="00B178C0" w:rsidRPr="00875CF3">
        <w:rPr>
          <w:rFonts w:ascii="PT Astra Serif" w:hAnsi="PT Astra Serif" w:cs="Times New Roman"/>
          <w:sz w:val="28"/>
          <w:szCs w:val="28"/>
        </w:rPr>
        <w:t>ребования выкупа;</w:t>
      </w:r>
    </w:p>
    <w:p w14:paraId="76CDDADF" w14:textId="69A36742"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росьбы отправить СМС, которые активируют платные услуги;</w:t>
      </w:r>
    </w:p>
    <w:p w14:paraId="52529D37" w14:textId="325EE3A2" w:rsidR="00B178C0" w:rsidRPr="00875CF3" w:rsidRDefault="00197F8A" w:rsidP="00D30DA1">
      <w:pPr>
        <w:pStyle w:val="a3"/>
        <w:numPr>
          <w:ilvl w:val="0"/>
          <w:numId w:val="68"/>
        </w:numPr>
        <w:ind w:left="0" w:firstLine="709"/>
        <w:jc w:val="both"/>
        <w:rPr>
          <w:rFonts w:ascii="PT Astra Serif" w:hAnsi="PT Astra Serif" w:cs="Times New Roman"/>
          <w:sz w:val="28"/>
          <w:szCs w:val="28"/>
        </w:rPr>
      </w:pPr>
      <w:r>
        <w:rPr>
          <w:rFonts w:ascii="PT Astra Serif" w:hAnsi="PT Astra Serif" w:cs="Times New Roman"/>
          <w:sz w:val="28"/>
          <w:szCs w:val="28"/>
        </w:rPr>
        <w:t>Д</w:t>
      </w:r>
      <w:r w:rsidR="00B178C0" w:rsidRPr="00875CF3">
        <w:rPr>
          <w:rFonts w:ascii="PT Astra Serif" w:hAnsi="PT Astra Serif" w:cs="Times New Roman"/>
          <w:sz w:val="28"/>
          <w:szCs w:val="28"/>
        </w:rPr>
        <w:t>ругую информацию.</w:t>
      </w:r>
    </w:p>
    <w:p w14:paraId="466618B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Мобильное мошенничество также часто встречается в формах:</w:t>
      </w:r>
    </w:p>
    <w:p w14:paraId="55CF77ED" w14:textId="77777777" w:rsidR="00B178C0" w:rsidRPr="00875CF3" w:rsidRDefault="00B178C0" w:rsidP="00D30DA1">
      <w:pPr>
        <w:pStyle w:val="a3"/>
        <w:numPr>
          <w:ilvl w:val="0"/>
          <w:numId w:val="69"/>
        </w:numPr>
        <w:ind w:left="0" w:firstLine="709"/>
        <w:jc w:val="both"/>
        <w:rPr>
          <w:rFonts w:ascii="PT Astra Serif" w:hAnsi="PT Astra Serif" w:cs="Times New Roman"/>
          <w:sz w:val="28"/>
          <w:szCs w:val="28"/>
        </w:rPr>
      </w:pPr>
      <w:proofErr w:type="spellStart"/>
      <w:r w:rsidRPr="00875CF3">
        <w:rPr>
          <w:rFonts w:ascii="PT Astra Serif" w:hAnsi="PT Astra Serif" w:cs="Times New Roman"/>
          <w:sz w:val="28"/>
          <w:szCs w:val="28"/>
        </w:rPr>
        <w:lastRenderedPageBreak/>
        <w:t>Wangiri</w:t>
      </w:r>
      <w:proofErr w:type="spellEnd"/>
      <w:r w:rsidRPr="00875CF3">
        <w:rPr>
          <w:rFonts w:ascii="PT Astra Serif" w:hAnsi="PT Astra Serif" w:cs="Times New Roman"/>
          <w:sz w:val="28"/>
          <w:szCs w:val="28"/>
        </w:rPr>
        <w:t xml:space="preserve"> («Очень дорогой звонок») – когда человек звонит с неизвестного номера, но, как только человек берет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w:t>
      </w:r>
    </w:p>
    <w:p w14:paraId="1338AF91" w14:textId="77777777" w:rsidR="00B178C0" w:rsidRPr="00875CF3" w:rsidRDefault="00B178C0" w:rsidP="00D30DA1">
      <w:pPr>
        <w:pStyle w:val="a3"/>
        <w:numPr>
          <w:ilvl w:val="0"/>
          <w:numId w:val="6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14:paraId="00B419C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14:paraId="184EBC4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w:t>
      </w:r>
      <w:proofErr w:type="gramStart"/>
      <w:r w:rsidRPr="00875CF3">
        <w:rPr>
          <w:rFonts w:ascii="PT Astra Serif" w:hAnsi="PT Astra Serif" w:cs="Times New Roman"/>
          <w:sz w:val="28"/>
          <w:szCs w:val="28"/>
        </w:rPr>
        <w:t>спам-писем</w:t>
      </w:r>
      <w:proofErr w:type="gramEnd"/>
      <w:r w:rsidRPr="00875CF3">
        <w:rPr>
          <w:rFonts w:ascii="PT Astra Serif" w:hAnsi="PT Astra Serif" w:cs="Times New Roman"/>
          <w:sz w:val="28"/>
          <w:szCs w:val="28"/>
        </w:rPr>
        <w:t xml:space="preserve"> и вирусов. Мошенники могут получить доступ к учётной записи жертвы следующими способами:</w:t>
      </w:r>
    </w:p>
    <w:p w14:paraId="1F9A5587" w14:textId="77777777" w:rsidR="00B178C0" w:rsidRPr="00875CF3" w:rsidRDefault="00B178C0" w:rsidP="00D30DA1">
      <w:pPr>
        <w:pStyle w:val="a3"/>
        <w:numPr>
          <w:ilvl w:val="0"/>
          <w:numId w:val="7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Заставить жертву ввести свои данные на поддельном сайте;</w:t>
      </w:r>
    </w:p>
    <w:p w14:paraId="7ECFD792" w14:textId="77777777" w:rsidR="00B178C0" w:rsidRPr="00875CF3" w:rsidRDefault="00B178C0" w:rsidP="00D30DA1">
      <w:pPr>
        <w:pStyle w:val="a3"/>
        <w:numPr>
          <w:ilvl w:val="0"/>
          <w:numId w:val="7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Подобрать пароль жертвы, если он не является сложным;</w:t>
      </w:r>
    </w:p>
    <w:p w14:paraId="068DF517" w14:textId="27B8B031" w:rsidR="00B178C0" w:rsidRPr="00875CF3" w:rsidRDefault="00B178C0" w:rsidP="00D30DA1">
      <w:pPr>
        <w:pStyle w:val="a3"/>
        <w:numPr>
          <w:ilvl w:val="0"/>
          <w:numId w:val="7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Восстановить пароль жертвы с использованием </w:t>
      </w:r>
      <w:r w:rsidR="00197F8A">
        <w:rPr>
          <w:rFonts w:ascii="PT Astra Serif" w:hAnsi="PT Astra Serif" w:cs="Times New Roman"/>
          <w:sz w:val="28"/>
          <w:szCs w:val="28"/>
        </w:rPr>
        <w:t>«</w:t>
      </w:r>
      <w:r w:rsidRPr="00875CF3">
        <w:rPr>
          <w:rFonts w:ascii="PT Astra Serif" w:hAnsi="PT Astra Serif" w:cs="Times New Roman"/>
          <w:sz w:val="28"/>
          <w:szCs w:val="28"/>
        </w:rPr>
        <w:t>секретного вопроса</w:t>
      </w:r>
      <w:r w:rsidR="00197F8A">
        <w:rPr>
          <w:rFonts w:ascii="PT Astra Serif" w:hAnsi="PT Astra Serif" w:cs="Times New Roman"/>
          <w:sz w:val="28"/>
          <w:szCs w:val="28"/>
        </w:rPr>
        <w:t>»</w:t>
      </w:r>
      <w:r w:rsidRPr="00875CF3">
        <w:rPr>
          <w:rFonts w:ascii="PT Astra Serif" w:hAnsi="PT Astra Serif" w:cs="Times New Roman"/>
          <w:sz w:val="28"/>
          <w:szCs w:val="28"/>
        </w:rPr>
        <w:t xml:space="preserve"> или введенного ящика электронной почты;</w:t>
      </w:r>
    </w:p>
    <w:p w14:paraId="0F002496" w14:textId="77777777" w:rsidR="00B178C0" w:rsidRPr="00875CF3" w:rsidRDefault="00B178C0" w:rsidP="00D30DA1">
      <w:pPr>
        <w:pStyle w:val="a3"/>
        <w:numPr>
          <w:ilvl w:val="0"/>
          <w:numId w:val="7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Перехватить пароль жертвы при передаче по незащищенным каналам связи.</w:t>
      </w:r>
    </w:p>
    <w:p w14:paraId="13884EEF"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Какие меры помогут бороться с мошенничеством в сети?</w:t>
      </w:r>
    </w:p>
    <w:p w14:paraId="6F48E264"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Внимательно проверять доменное имя сайта и особенно доменные имена сайтов, на которых вводятся учетные данные.</w:t>
      </w:r>
    </w:p>
    <w:p w14:paraId="5A21FFAD"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Использовать </w:t>
      </w:r>
      <w:proofErr w:type="gramStart"/>
      <w:r w:rsidRPr="00875CF3">
        <w:rPr>
          <w:rFonts w:ascii="PT Astra Serif" w:hAnsi="PT Astra Serif" w:cs="Times New Roman"/>
          <w:sz w:val="28"/>
          <w:szCs w:val="28"/>
        </w:rPr>
        <w:t>проверенные</w:t>
      </w:r>
      <w:proofErr w:type="gramEnd"/>
      <w:r w:rsidRPr="00875CF3">
        <w:rPr>
          <w:rFonts w:ascii="PT Astra Serif" w:hAnsi="PT Astra Serif" w:cs="Times New Roman"/>
          <w:sz w:val="28"/>
          <w:szCs w:val="28"/>
        </w:rPr>
        <w:t xml:space="preserve"> и безопасные веб-сайты, в том числе интернет-магазинов и поисковых систем. Использовать закладки в браузере часто посещаемых сайтов.</w:t>
      </w:r>
    </w:p>
    <w:p w14:paraId="655A78AC"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 переходе по ссылке из сомнительных источников, в частности e-</w:t>
      </w:r>
      <w:proofErr w:type="spellStart"/>
      <w:r w:rsidRPr="00875CF3">
        <w:rPr>
          <w:rFonts w:ascii="PT Astra Serif" w:hAnsi="PT Astra Serif" w:cs="Times New Roman"/>
          <w:sz w:val="28"/>
          <w:szCs w:val="28"/>
        </w:rPr>
        <w:t>mail</w:t>
      </w:r>
      <w:proofErr w:type="spellEnd"/>
      <w:r w:rsidRPr="00875CF3">
        <w:rPr>
          <w:rFonts w:ascii="PT Astra Serif" w:hAnsi="PT Astra Serif" w:cs="Times New Roman"/>
          <w:sz w:val="28"/>
          <w:szCs w:val="28"/>
        </w:rPr>
        <w:t>, форумы, сообщения в социальных сетях и всплывающие окна, вы рискуете попасть на «</w:t>
      </w:r>
      <w:proofErr w:type="spellStart"/>
      <w:r w:rsidRPr="00875CF3">
        <w:rPr>
          <w:rFonts w:ascii="PT Astra Serif" w:hAnsi="PT Astra Serif" w:cs="Times New Roman"/>
          <w:sz w:val="28"/>
          <w:szCs w:val="28"/>
        </w:rPr>
        <w:t>фишинговый</w:t>
      </w:r>
      <w:proofErr w:type="spellEnd"/>
      <w:r w:rsidRPr="00875CF3">
        <w:rPr>
          <w:rFonts w:ascii="PT Astra Serif" w:hAnsi="PT Astra Serif" w:cs="Times New Roman"/>
          <w:sz w:val="28"/>
          <w:szCs w:val="28"/>
        </w:rPr>
        <w:t xml:space="preserve"> сайт».</w:t>
      </w:r>
    </w:p>
    <w:p w14:paraId="5AD43CBE"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w:t>
      </w:r>
      <w:proofErr w:type="spellStart"/>
      <w:r w:rsidRPr="00875CF3">
        <w:rPr>
          <w:rFonts w:ascii="PT Astra Serif" w:hAnsi="PT Astra Serif" w:cs="Times New Roman"/>
          <w:sz w:val="28"/>
          <w:szCs w:val="28"/>
        </w:rPr>
        <w:t>пин</w:t>
      </w:r>
      <w:proofErr w:type="spellEnd"/>
      <w:r w:rsidRPr="00875CF3">
        <w:rPr>
          <w:rFonts w:ascii="PT Astra Serif" w:hAnsi="PT Astra Serif" w:cs="Times New Roman"/>
          <w:sz w:val="28"/>
          <w:szCs w:val="28"/>
        </w:rPr>
        <w:t xml:space="preserve">-код или код из </w:t>
      </w:r>
      <w:r w:rsidRPr="00875CF3">
        <w:rPr>
          <w:rFonts w:ascii="PT Astra Serif" w:hAnsi="PT Astra Serif" w:cs="Times New Roman"/>
          <w:sz w:val="28"/>
          <w:szCs w:val="28"/>
        </w:rPr>
        <w:lastRenderedPageBreak/>
        <w:t>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14:paraId="1B2B3232"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указывать свой мобильный номер на незнакомых сайтах.</w:t>
      </w:r>
    </w:p>
    <w:p w14:paraId="63317497"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переходить по ссылкам в сообщениях электронной почты и сообщениях из социальной сети.</w:t>
      </w:r>
    </w:p>
    <w:p w14:paraId="7B52A92E"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размещать личную информацию в интернете. Даже маленькие кусочки личных данных могут быть использованы в преступных целях.</w:t>
      </w:r>
    </w:p>
    <w:p w14:paraId="2D31523B"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Никому не </w:t>
      </w:r>
      <w:proofErr w:type="gramStart"/>
      <w:r w:rsidRPr="00875CF3">
        <w:rPr>
          <w:rFonts w:ascii="PT Astra Serif" w:hAnsi="PT Astra Serif" w:cs="Times New Roman"/>
          <w:sz w:val="28"/>
          <w:szCs w:val="28"/>
        </w:rPr>
        <w:t>сообщать</w:t>
      </w:r>
      <w:proofErr w:type="gramEnd"/>
      <w:r w:rsidRPr="00875CF3">
        <w:rPr>
          <w:rFonts w:ascii="PT Astra Serif" w:hAnsi="PT Astra Serif" w:cs="Times New Roman"/>
          <w:sz w:val="28"/>
          <w:szCs w:val="28"/>
        </w:rPr>
        <w:t xml:space="preserve"> не сообщать пароли, </w:t>
      </w:r>
      <w:proofErr w:type="spellStart"/>
      <w:r w:rsidRPr="00875CF3">
        <w:rPr>
          <w:rFonts w:ascii="PT Astra Serif" w:hAnsi="PT Astra Serif" w:cs="Times New Roman"/>
          <w:sz w:val="28"/>
          <w:szCs w:val="28"/>
        </w:rPr>
        <w:t>пин</w:t>
      </w:r>
      <w:proofErr w:type="spellEnd"/>
      <w:r w:rsidRPr="00875CF3">
        <w:rPr>
          <w:rFonts w:ascii="PT Astra Serif" w:hAnsi="PT Astra Serif" w:cs="Times New Roman"/>
          <w:sz w:val="28"/>
          <w:szCs w:val="28"/>
        </w:rPr>
        <w:t>-коды и коды из SMS, которые приходят на мобильный номер от банков, платежных сервисов, мобильных операторов и других организаций.</w:t>
      </w:r>
    </w:p>
    <w:p w14:paraId="582C7979"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поддаваться на провокации злоумышленников, например, с требованием перевести деньги или отправить SMS, чтобы снять блокировку компьютера.</w:t>
      </w:r>
    </w:p>
    <w:p w14:paraId="3D3D0135"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14:paraId="68641775"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sidRPr="00875CF3">
        <w:rPr>
          <w:rFonts w:ascii="PT Astra Serif" w:hAnsi="PT Astra Serif" w:cs="Times New Roman"/>
          <w:sz w:val="28"/>
          <w:szCs w:val="28"/>
        </w:rPr>
        <w:t>тсутствия отказаться от покупки.</w:t>
      </w:r>
    </w:p>
    <w:p w14:paraId="62E4CF19"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Проверять реквизиты, указанные в платеже перед оплатой. Если они не совпадают с </w:t>
      </w:r>
      <w:proofErr w:type="gramStart"/>
      <w:r w:rsidRPr="00875CF3">
        <w:rPr>
          <w:rFonts w:ascii="PT Astra Serif" w:hAnsi="PT Astra Serif" w:cs="Times New Roman"/>
          <w:sz w:val="28"/>
          <w:szCs w:val="28"/>
        </w:rPr>
        <w:t>заявленными</w:t>
      </w:r>
      <w:proofErr w:type="gramEnd"/>
      <w:r w:rsidRPr="00875CF3">
        <w:rPr>
          <w:rFonts w:ascii="PT Astra Serif" w:hAnsi="PT Astra Serif" w:cs="Times New Roman"/>
          <w:sz w:val="28"/>
          <w:szCs w:val="28"/>
        </w:rPr>
        <w:t xml:space="preserve"> ранее, то отказаться от покупки</w:t>
      </w:r>
      <w:r w:rsidR="00A24329" w:rsidRPr="00875CF3">
        <w:rPr>
          <w:rFonts w:ascii="PT Astra Serif" w:hAnsi="PT Astra Serif" w:cs="Times New Roman"/>
          <w:sz w:val="28"/>
          <w:szCs w:val="28"/>
        </w:rPr>
        <w:t>.</w:t>
      </w:r>
    </w:p>
    <w:p w14:paraId="7EE9EBFD"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Настроить онлайн-платежи на заранее прове</w:t>
      </w:r>
      <w:r w:rsidR="00A24329" w:rsidRPr="00875CF3">
        <w:rPr>
          <w:rFonts w:ascii="PT Astra Serif" w:hAnsi="PT Astra Serif" w:cs="Times New Roman"/>
          <w:sz w:val="28"/>
          <w:szCs w:val="28"/>
        </w:rPr>
        <w:t>ренные реквизиты (авто-платежи).</w:t>
      </w:r>
    </w:p>
    <w:p w14:paraId="6F0F370D" w14:textId="77777777" w:rsidR="00B178C0" w:rsidRPr="00875CF3" w:rsidRDefault="00B178C0" w:rsidP="00D30DA1">
      <w:pPr>
        <w:pStyle w:val="a3"/>
        <w:numPr>
          <w:ilvl w:val="0"/>
          <w:numId w:val="7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14:paraId="35BFEE86"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Что делать если уже возникли проблемы?</w:t>
      </w:r>
    </w:p>
    <w:p w14:paraId="1F2E6DD0" w14:textId="77777777" w:rsidR="00B178C0" w:rsidRPr="00875CF3" w:rsidRDefault="00B178C0" w:rsidP="00D30DA1">
      <w:pPr>
        <w:pStyle w:val="a3"/>
        <w:numPr>
          <w:ilvl w:val="0"/>
          <w:numId w:val="7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Если СМС-подписка была оформлена, то необходимо обратиться по телефону в службу поддержки оператора и попросить отключить её.</w:t>
      </w:r>
    </w:p>
    <w:p w14:paraId="533783F3" w14:textId="77777777" w:rsidR="00B178C0" w:rsidRPr="00875CF3" w:rsidRDefault="00B178C0" w:rsidP="00D30DA1">
      <w:pPr>
        <w:pStyle w:val="a3"/>
        <w:numPr>
          <w:ilvl w:val="0"/>
          <w:numId w:val="7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w:t>
      </w:r>
      <w:proofErr w:type="spellStart"/>
      <w:r w:rsidRPr="00875CF3">
        <w:rPr>
          <w:rFonts w:ascii="PT Astra Serif" w:hAnsi="PT Astra Serif" w:cs="Times New Roman"/>
          <w:sz w:val="28"/>
          <w:szCs w:val="28"/>
        </w:rPr>
        <w:t>фишинговые</w:t>
      </w:r>
      <w:proofErr w:type="spellEnd"/>
      <w:r w:rsidRPr="00875CF3">
        <w:rPr>
          <w:rFonts w:ascii="PT Astra Serif" w:hAnsi="PT Astra Serif" w:cs="Times New Roman"/>
          <w:sz w:val="28"/>
          <w:szCs w:val="28"/>
        </w:rPr>
        <w:t xml:space="preserve"> сайты.</w:t>
      </w:r>
    </w:p>
    <w:p w14:paraId="13CDF4BF" w14:textId="77777777" w:rsidR="00B178C0" w:rsidRPr="00875CF3" w:rsidRDefault="00B178C0" w:rsidP="00D30DA1">
      <w:pPr>
        <w:pStyle w:val="a3"/>
        <w:numPr>
          <w:ilvl w:val="0"/>
          <w:numId w:val="7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14:paraId="5F32F357" w14:textId="77777777" w:rsidR="00B178C0" w:rsidRPr="00875CF3" w:rsidRDefault="00B178C0" w:rsidP="00D30DA1">
      <w:pPr>
        <w:ind w:firstLine="709"/>
        <w:contextualSpacing/>
        <w:jc w:val="both"/>
        <w:rPr>
          <w:rFonts w:ascii="PT Astra Serif" w:hAnsi="PT Astra Serif" w:cs="Times New Roman"/>
          <w:sz w:val="28"/>
          <w:szCs w:val="28"/>
        </w:rPr>
      </w:pPr>
    </w:p>
    <w:p w14:paraId="40AE3409" w14:textId="77777777" w:rsidR="00A24329" w:rsidRPr="00875CF3" w:rsidRDefault="00A24329" w:rsidP="00D30DA1">
      <w:pPr>
        <w:ind w:firstLine="709"/>
        <w:contextualSpacing/>
        <w:jc w:val="both"/>
        <w:rPr>
          <w:rFonts w:ascii="PT Astra Serif" w:hAnsi="PT Astra Serif" w:cs="Times New Roman"/>
          <w:sz w:val="28"/>
          <w:szCs w:val="28"/>
        </w:rPr>
      </w:pPr>
    </w:p>
    <w:p w14:paraId="760F1887"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Онлайн-игры</w:t>
      </w:r>
    </w:p>
    <w:p w14:paraId="3C2CFC6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Современные онлайн-игры - это красочные, захватывающие развлечения, объединяющие сотни тысяч человек по всему миру. Игроки исследуют данный </w:t>
      </w:r>
      <w:r w:rsidRPr="00875CF3">
        <w:rPr>
          <w:rFonts w:ascii="PT Astra Serif" w:hAnsi="PT Astra Serif" w:cs="Times New Roman"/>
          <w:sz w:val="28"/>
          <w:szCs w:val="28"/>
        </w:rPr>
        <w:lastRenderedPageBreak/>
        <w:t>им мир, общаются друг с другом, выполняют задания, сражаются с монстрами и получают опыт.</w:t>
      </w:r>
    </w:p>
    <w:p w14:paraId="24DB39D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Игры разделяют на следующие категории:</w:t>
      </w:r>
    </w:p>
    <w:p w14:paraId="094762E0" w14:textId="77777777" w:rsidR="00B178C0" w:rsidRPr="00875CF3" w:rsidRDefault="00B178C0" w:rsidP="00D30DA1">
      <w:pPr>
        <w:pStyle w:val="a3"/>
        <w:numPr>
          <w:ilvl w:val="0"/>
          <w:numId w:val="7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Платные – доступ к самой игре осуществляется после оплаты единожды либо согласно лимиту (день, неделя, месяц и </w:t>
      </w:r>
      <w:proofErr w:type="spellStart"/>
      <w:r w:rsidRPr="00875CF3">
        <w:rPr>
          <w:rFonts w:ascii="PT Astra Serif" w:hAnsi="PT Astra Serif" w:cs="Times New Roman"/>
          <w:sz w:val="28"/>
          <w:szCs w:val="28"/>
        </w:rPr>
        <w:t>т</w:t>
      </w:r>
      <w:proofErr w:type="gramStart"/>
      <w:r w:rsidRPr="00875CF3">
        <w:rPr>
          <w:rFonts w:ascii="PT Astra Serif" w:hAnsi="PT Astra Serif" w:cs="Times New Roman"/>
          <w:sz w:val="28"/>
          <w:szCs w:val="28"/>
        </w:rPr>
        <w:t>.д</w:t>
      </w:r>
      <w:proofErr w:type="spellEnd"/>
      <w:proofErr w:type="gramEnd"/>
      <w:r w:rsidRPr="00875CF3">
        <w:rPr>
          <w:rFonts w:ascii="PT Astra Serif" w:hAnsi="PT Astra Serif" w:cs="Times New Roman"/>
          <w:sz w:val="28"/>
          <w:szCs w:val="28"/>
        </w:rPr>
        <w:t>), а сама игра не содержит платных дополнительных услуг и предложений;</w:t>
      </w:r>
    </w:p>
    <w:p w14:paraId="12A8D676" w14:textId="77777777" w:rsidR="00B178C0" w:rsidRPr="00875CF3" w:rsidRDefault="00B178C0" w:rsidP="00D30DA1">
      <w:pPr>
        <w:pStyle w:val="a3"/>
        <w:numPr>
          <w:ilvl w:val="0"/>
          <w:numId w:val="73"/>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Бесплатные</w:t>
      </w:r>
      <w:proofErr w:type="gramEnd"/>
      <w:r w:rsidRPr="00875CF3">
        <w:rPr>
          <w:rFonts w:ascii="PT Astra Serif" w:hAnsi="PT Astra Serif" w:cs="Times New Roman"/>
          <w:sz w:val="28"/>
          <w:szCs w:val="28"/>
        </w:rPr>
        <w:t xml:space="preserve"> – доступ к игре предоставляется бесплатно, а сама игра не содержит платных дополнительных услуг и предложений;</w:t>
      </w:r>
    </w:p>
    <w:p w14:paraId="72383159" w14:textId="77777777" w:rsidR="00B178C0" w:rsidRPr="00875CF3" w:rsidRDefault="00B178C0" w:rsidP="00D30DA1">
      <w:pPr>
        <w:pStyle w:val="a3"/>
        <w:numPr>
          <w:ilvl w:val="0"/>
          <w:numId w:val="7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sidRPr="00875CF3">
        <w:rPr>
          <w:rFonts w:ascii="PT Astra Serif" w:hAnsi="PT Astra Serif" w:cs="Times New Roman"/>
          <w:sz w:val="28"/>
          <w:szCs w:val="28"/>
        </w:rPr>
        <w:t>за счет внесения реальных денег.</w:t>
      </w:r>
    </w:p>
    <w:p w14:paraId="70CA244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w:t>
      </w:r>
      <w:proofErr w:type="spellStart"/>
      <w:r w:rsidRPr="00875CF3">
        <w:rPr>
          <w:rFonts w:ascii="PT Astra Serif" w:hAnsi="PT Astra Serif" w:cs="Times New Roman"/>
          <w:sz w:val="28"/>
          <w:szCs w:val="28"/>
        </w:rPr>
        <w:t>патчи</w:t>
      </w:r>
      <w:proofErr w:type="spellEnd"/>
      <w:r w:rsidRPr="00875CF3">
        <w:rPr>
          <w:rFonts w:ascii="PT Astra Serif" w:hAnsi="PT Astra Serif" w:cs="Times New Roman"/>
          <w:sz w:val="28"/>
          <w:szCs w:val="28"/>
        </w:rPr>
        <w:t xml:space="preserve"> (цифровые заплатки для программ), 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14:paraId="15DECF3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подобных играх стоит опасаться не столько своих соперников, сколько кражи пароля, на котором основана система авторизации большинства игр.</w:t>
      </w:r>
    </w:p>
    <w:p w14:paraId="1FC09B4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Основные советы по безопасности своего игрового аккаунта:</w:t>
      </w:r>
    </w:p>
    <w:p w14:paraId="3B126111"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w:t>
      </w:r>
      <w:proofErr w:type="spellStart"/>
      <w:r w:rsidRPr="00875CF3">
        <w:rPr>
          <w:rFonts w:ascii="PT Astra Serif" w:hAnsi="PT Astra Serif" w:cs="Times New Roman"/>
          <w:sz w:val="28"/>
          <w:szCs w:val="28"/>
        </w:rPr>
        <w:t>скринами</w:t>
      </w:r>
      <w:proofErr w:type="spellEnd"/>
      <w:r w:rsidRPr="00875CF3">
        <w:rPr>
          <w:rFonts w:ascii="PT Astra Serif" w:hAnsi="PT Astra Serif" w:cs="Times New Roman"/>
          <w:sz w:val="28"/>
          <w:szCs w:val="28"/>
        </w:rPr>
        <w:t>.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14:paraId="4B229454"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14:paraId="08A13B7A"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соблюдать правила игры и уважать других игроков, в частности создавать неприятности и оскорблять их;</w:t>
      </w:r>
    </w:p>
    <w:p w14:paraId="2C736C72"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Во время игры не стоит отключать антивирус, поскольку во время игры компьютер, смартфон или планшет может быть заражен;</w:t>
      </w:r>
    </w:p>
    <w:p w14:paraId="631422EF"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всегда контролировать потраченное в игре время и деньги, поскольку это позволяет оценить свои действия корректно;</w:t>
      </w:r>
    </w:p>
    <w:p w14:paraId="168D1CA5" w14:textId="77777777" w:rsidR="00B178C0" w:rsidRPr="00875CF3" w:rsidRDefault="00B178C0" w:rsidP="00D30DA1">
      <w:pPr>
        <w:pStyle w:val="a3"/>
        <w:numPr>
          <w:ilvl w:val="0"/>
          <w:numId w:val="7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Нельзя приобретать дополнения к играм, оплачивать подписки и </w:t>
      </w:r>
      <w:proofErr w:type="spellStart"/>
      <w:r w:rsidRPr="00875CF3">
        <w:rPr>
          <w:rFonts w:ascii="PT Astra Serif" w:hAnsi="PT Astra Serif" w:cs="Times New Roman"/>
          <w:sz w:val="28"/>
          <w:szCs w:val="28"/>
        </w:rPr>
        <w:t>внутриигровые</w:t>
      </w:r>
      <w:proofErr w:type="spellEnd"/>
      <w:r w:rsidRPr="00875CF3">
        <w:rPr>
          <w:rFonts w:ascii="PT Astra Serif" w:hAnsi="PT Astra Serif" w:cs="Times New Roman"/>
          <w:sz w:val="28"/>
          <w:szCs w:val="28"/>
        </w:rPr>
        <w:t xml:space="preserve"> предметы на сторонних ресурсах, поскольку часто злоумышленники получают ваши деньги и доступ к карточкам оплаты и электронным кошелькам.</w:t>
      </w:r>
    </w:p>
    <w:p w14:paraId="3E90960C" w14:textId="77777777" w:rsidR="00A24329" w:rsidRPr="00875CF3" w:rsidRDefault="00A24329" w:rsidP="00D30DA1">
      <w:pPr>
        <w:ind w:firstLine="709"/>
        <w:contextualSpacing/>
        <w:jc w:val="both"/>
        <w:outlineLvl w:val="0"/>
        <w:rPr>
          <w:rFonts w:ascii="PT Astra Serif" w:hAnsi="PT Astra Serif" w:cs="Times New Roman"/>
          <w:sz w:val="28"/>
          <w:szCs w:val="28"/>
        </w:rPr>
      </w:pPr>
    </w:p>
    <w:p w14:paraId="4BD9155D" w14:textId="77777777" w:rsidR="00A24329" w:rsidRPr="00875CF3" w:rsidRDefault="00A24329" w:rsidP="00D30DA1">
      <w:pPr>
        <w:ind w:firstLine="709"/>
        <w:contextualSpacing/>
        <w:jc w:val="both"/>
        <w:outlineLvl w:val="0"/>
        <w:rPr>
          <w:rFonts w:ascii="PT Astra Serif" w:hAnsi="PT Astra Serif" w:cs="Times New Roman"/>
          <w:sz w:val="28"/>
          <w:szCs w:val="28"/>
        </w:rPr>
      </w:pPr>
    </w:p>
    <w:p w14:paraId="621563CE"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Спам</w:t>
      </w:r>
    </w:p>
    <w:p w14:paraId="69A2B990" w14:textId="2E5F2589"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Согласно статье 18 Федерального закона от 13.03.2006 N 38-ФЗ </w:t>
      </w:r>
      <w:r w:rsidR="00197F8A">
        <w:rPr>
          <w:rFonts w:ascii="PT Astra Serif" w:hAnsi="PT Astra Serif" w:cs="Times New Roman"/>
          <w:sz w:val="28"/>
          <w:szCs w:val="28"/>
        </w:rPr>
        <w:t>«</w:t>
      </w:r>
      <w:r w:rsidRPr="00875CF3">
        <w:rPr>
          <w:rFonts w:ascii="PT Astra Serif" w:hAnsi="PT Astra Serif" w:cs="Times New Roman"/>
          <w:sz w:val="28"/>
          <w:szCs w:val="28"/>
        </w:rPr>
        <w:t>О рекламе</w:t>
      </w:r>
      <w:r w:rsidR="00197F8A">
        <w:rPr>
          <w:rFonts w:ascii="PT Astra Serif" w:hAnsi="PT Astra Serif" w:cs="Times New Roman"/>
          <w:sz w:val="28"/>
          <w:szCs w:val="28"/>
        </w:rPr>
        <w:t>»</w:t>
      </w:r>
      <w:r w:rsidRPr="00875CF3">
        <w:rPr>
          <w:rFonts w:ascii="PT Astra Serif" w:hAnsi="PT Astra Serif" w:cs="Times New Roman"/>
          <w:sz w:val="28"/>
          <w:szCs w:val="28"/>
        </w:rPr>
        <w:t xml:space="preserve"> распространение рекламы допускается только при условии предварительного согласия абонента или адресата на получение рекламы.</w:t>
      </w:r>
    </w:p>
    <w:p w14:paraId="22B5C07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свою очередь юридически спам можно определить как рекламу, распространяемую без предварительного согласия абонента или адресата.</w:t>
      </w:r>
    </w:p>
    <w:p w14:paraId="31A4CE4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14:paraId="1A8A2CB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14:paraId="41E362A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этого необходимо:</w:t>
      </w:r>
    </w:p>
    <w:p w14:paraId="4B4C23D1" w14:textId="77777777" w:rsidR="00B178C0" w:rsidRPr="00875CF3" w:rsidRDefault="00B178C0" w:rsidP="00D30DA1">
      <w:pPr>
        <w:pStyle w:val="a3"/>
        <w:numPr>
          <w:ilvl w:val="0"/>
          <w:numId w:val="7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 электронном сообщении найти кнопку «Отказаться от рассылки», пройдя по которой подтвердить отказ от получения рекламных сообщений;</w:t>
      </w:r>
    </w:p>
    <w:p w14:paraId="4306D487" w14:textId="77777777" w:rsidR="00B178C0" w:rsidRPr="00875CF3" w:rsidRDefault="00B178C0" w:rsidP="00D30DA1">
      <w:pPr>
        <w:pStyle w:val="a3"/>
        <w:numPr>
          <w:ilvl w:val="0"/>
          <w:numId w:val="7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14:paraId="7814237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14:paraId="37A0B58A" w14:textId="36A5AF94"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соответствии с ч. ч. 1 и 7 ст. 38 Закона N 38-ФЗ </w:t>
      </w:r>
      <w:r w:rsidR="00197F8A">
        <w:rPr>
          <w:rFonts w:ascii="PT Astra Serif" w:hAnsi="PT Astra Serif" w:cs="Times New Roman"/>
          <w:sz w:val="28"/>
          <w:szCs w:val="28"/>
        </w:rPr>
        <w:t>«</w:t>
      </w:r>
      <w:r w:rsidRPr="00875CF3">
        <w:rPr>
          <w:rFonts w:ascii="PT Astra Serif" w:hAnsi="PT Astra Serif" w:cs="Times New Roman"/>
          <w:sz w:val="28"/>
          <w:szCs w:val="28"/>
        </w:rPr>
        <w:t>О рекламе</w:t>
      </w:r>
      <w:r w:rsidR="00197F8A">
        <w:rPr>
          <w:rFonts w:ascii="PT Astra Serif" w:hAnsi="PT Astra Serif" w:cs="Times New Roman"/>
          <w:sz w:val="28"/>
          <w:szCs w:val="28"/>
        </w:rPr>
        <w:t>»</w:t>
      </w:r>
      <w:r w:rsidRPr="00875CF3">
        <w:rPr>
          <w:rFonts w:ascii="PT Astra Serif" w:hAnsi="PT Astra Serif" w:cs="Times New Roman"/>
          <w:sz w:val="28"/>
          <w:szCs w:val="28"/>
        </w:rPr>
        <w:t xml:space="preserve"> рассылка </w:t>
      </w:r>
      <w:proofErr w:type="gramStart"/>
      <w:r w:rsidRPr="00875CF3">
        <w:rPr>
          <w:rFonts w:ascii="PT Astra Serif" w:hAnsi="PT Astra Serif" w:cs="Times New Roman"/>
          <w:sz w:val="28"/>
          <w:szCs w:val="28"/>
        </w:rPr>
        <w:t>физическими</w:t>
      </w:r>
      <w:proofErr w:type="gramEnd"/>
      <w:r w:rsidRPr="00875CF3">
        <w:rPr>
          <w:rFonts w:ascii="PT Astra Serif" w:hAnsi="PT Astra Serif" w:cs="Times New Roman"/>
          <w:sz w:val="28"/>
          <w:szCs w:val="28"/>
        </w:rPr>
        <w:t xml:space="preserve"> и юридическими влечет административный штраф.</w:t>
      </w:r>
    </w:p>
    <w:p w14:paraId="2B6142F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w:t>
      </w:r>
      <w:proofErr w:type="gramStart"/>
      <w:r w:rsidRPr="00875CF3">
        <w:rPr>
          <w:rFonts w:ascii="PT Astra Serif" w:hAnsi="PT Astra Serif" w:cs="Times New Roman"/>
          <w:sz w:val="28"/>
          <w:szCs w:val="28"/>
        </w:rPr>
        <w:t>согласия</w:t>
      </w:r>
      <w:proofErr w:type="gramEnd"/>
      <w:r w:rsidRPr="00875CF3">
        <w:rPr>
          <w:rFonts w:ascii="PT Astra Serif" w:hAnsi="PT Astra Serif" w:cs="Times New Roman"/>
          <w:sz w:val="28"/>
          <w:szCs w:val="28"/>
        </w:rPr>
        <w:t xml:space="preserve"> на получение таких рассылок, и приложив сообщение, его фотографию или скриншот, содержавший рекламу.</w:t>
      </w:r>
    </w:p>
    <w:p w14:paraId="4D53547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Однако каждый пользователь </w:t>
      </w:r>
      <w:proofErr w:type="gramStart"/>
      <w:r w:rsidRPr="00875CF3">
        <w:rPr>
          <w:rFonts w:ascii="PT Astra Serif" w:hAnsi="PT Astra Serif" w:cs="Times New Roman"/>
          <w:sz w:val="28"/>
          <w:szCs w:val="28"/>
        </w:rPr>
        <w:t>Интернет-сети</w:t>
      </w:r>
      <w:proofErr w:type="gramEnd"/>
      <w:r w:rsidRPr="00875CF3">
        <w:rPr>
          <w:rFonts w:ascii="PT Astra Serif" w:hAnsi="PT Astra Serif" w:cs="Times New Roman"/>
          <w:sz w:val="28"/>
          <w:szCs w:val="28"/>
        </w:rPr>
        <w:t xml:space="preserve"> обязан соблюдать определенные правила безопасности. </w:t>
      </w:r>
      <w:proofErr w:type="gramStart"/>
      <w:r w:rsidRPr="00875CF3">
        <w:rPr>
          <w:rFonts w:ascii="PT Astra Serif" w:hAnsi="PT Astra Serif" w:cs="Times New Roman"/>
          <w:sz w:val="28"/>
          <w:szCs w:val="28"/>
        </w:rPr>
        <w:t xml:space="preserve">Пункт 28 Правил оказания </w:t>
      </w:r>
      <w:proofErr w:type="spellStart"/>
      <w:r w:rsidRPr="00875CF3">
        <w:rPr>
          <w:rFonts w:ascii="PT Astra Serif" w:hAnsi="PT Astra Serif" w:cs="Times New Roman"/>
          <w:sz w:val="28"/>
          <w:szCs w:val="28"/>
        </w:rPr>
        <w:t>телематических</w:t>
      </w:r>
      <w:proofErr w:type="spellEnd"/>
      <w:r w:rsidRPr="00875CF3">
        <w:rPr>
          <w:rFonts w:ascii="PT Astra Serif" w:hAnsi="PT Astra Serif" w:cs="Times New Roman"/>
          <w:sz w:val="28"/>
          <w:szCs w:val="28"/>
        </w:rPr>
        <w:t xml:space="preserve">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w:t>
      </w:r>
      <w:proofErr w:type="spellStart"/>
      <w:r w:rsidRPr="00875CF3">
        <w:rPr>
          <w:rFonts w:ascii="PT Astra Serif" w:hAnsi="PT Astra Serif" w:cs="Times New Roman"/>
          <w:sz w:val="28"/>
          <w:szCs w:val="28"/>
        </w:rPr>
        <w:t>телематических</w:t>
      </w:r>
      <w:proofErr w:type="spellEnd"/>
      <w:r w:rsidRPr="00875CF3">
        <w:rPr>
          <w:rFonts w:ascii="PT Astra Serif" w:hAnsi="PT Astra Serif" w:cs="Times New Roman"/>
          <w:sz w:val="28"/>
          <w:szCs w:val="28"/>
        </w:rPr>
        <w:t xml:space="preserve">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w:t>
      </w:r>
      <w:proofErr w:type="gramEnd"/>
      <w:r w:rsidRPr="00875CF3">
        <w:rPr>
          <w:rFonts w:ascii="PT Astra Serif" w:hAnsi="PT Astra Serif" w:cs="Times New Roman"/>
          <w:sz w:val="28"/>
          <w:szCs w:val="28"/>
        </w:rPr>
        <w:t xml:space="preserve"> е) препятствовать распространению спама и вредоносного программного обеспечения с его абонентского терминала.</w:t>
      </w:r>
    </w:p>
    <w:p w14:paraId="10DC9621" w14:textId="77777777" w:rsidR="00B178C0" w:rsidRPr="00875CF3" w:rsidRDefault="00B178C0" w:rsidP="00D30DA1">
      <w:pPr>
        <w:ind w:firstLine="709"/>
        <w:contextualSpacing/>
        <w:jc w:val="both"/>
        <w:rPr>
          <w:rFonts w:ascii="PT Astra Serif" w:hAnsi="PT Astra Serif" w:cs="Times New Roman"/>
          <w:sz w:val="28"/>
          <w:szCs w:val="28"/>
        </w:rPr>
      </w:pPr>
    </w:p>
    <w:p w14:paraId="7978203D" w14:textId="77777777" w:rsidR="00A24329" w:rsidRPr="00875CF3" w:rsidRDefault="00A24329" w:rsidP="00D30DA1">
      <w:pPr>
        <w:ind w:firstLine="709"/>
        <w:contextualSpacing/>
        <w:jc w:val="both"/>
        <w:rPr>
          <w:rFonts w:ascii="PT Astra Serif" w:hAnsi="PT Astra Serif" w:cs="Times New Roman"/>
          <w:sz w:val="28"/>
          <w:szCs w:val="28"/>
        </w:rPr>
      </w:pPr>
    </w:p>
    <w:p w14:paraId="1079C377"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Пользовательское соглашение</w:t>
      </w:r>
    </w:p>
    <w:p w14:paraId="2A4C771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Отношения пользователей и различных сайтов и сервисов носят правовой характер и имеют форму Пользовательского соглашения.</w:t>
      </w:r>
    </w:p>
    <w:p w14:paraId="52814C1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 данное Пользовательское соглашение является публичной офертой или договором присоединения:</w:t>
      </w:r>
    </w:p>
    <w:p w14:paraId="455060E0" w14:textId="77777777" w:rsidR="00B178C0" w:rsidRPr="00875CF3" w:rsidRDefault="00B178C0" w:rsidP="00D30DA1">
      <w:pPr>
        <w:pStyle w:val="a3"/>
        <w:numPr>
          <w:ilvl w:val="0"/>
          <w:numId w:val="7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Реклама и иные предложения, адресованные неопределенному кругу лиц, </w:t>
      </w:r>
      <w:proofErr w:type="gramStart"/>
      <w:r w:rsidRPr="00875CF3">
        <w:rPr>
          <w:rFonts w:ascii="PT Astra Serif" w:hAnsi="PT Astra Serif" w:cs="Times New Roman"/>
          <w:sz w:val="28"/>
          <w:szCs w:val="28"/>
        </w:rPr>
        <w:t>рассматриваются</w:t>
      </w:r>
      <w:proofErr w:type="gramEnd"/>
      <w:r w:rsidRPr="00875CF3">
        <w:rPr>
          <w:rFonts w:ascii="PT Astra Serif" w:hAnsi="PT Astra Serif" w:cs="Times New Roman"/>
          <w:sz w:val="28"/>
          <w:szCs w:val="28"/>
        </w:rPr>
        <w:t xml:space="preserve"> как приглашение делать оферты.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37A14166" w14:textId="77777777" w:rsidR="00B178C0" w:rsidRPr="00875CF3" w:rsidRDefault="00B178C0" w:rsidP="00D30DA1">
      <w:pPr>
        <w:pStyle w:val="a3"/>
        <w:numPr>
          <w:ilvl w:val="0"/>
          <w:numId w:val="7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roofErr w:type="gramStart"/>
      <w:r w:rsidRPr="00875CF3">
        <w:rPr>
          <w:rFonts w:ascii="PT Astra Serif" w:hAnsi="PT Astra Serif" w:cs="Times New Roman"/>
          <w:sz w:val="28"/>
          <w:szCs w:val="28"/>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rsidRPr="00875CF3">
        <w:rPr>
          <w:rFonts w:ascii="PT Astra Serif" w:hAnsi="PT Astra Serif" w:cs="Times New Roman"/>
          <w:sz w:val="28"/>
          <w:szCs w:val="28"/>
        </w:rPr>
        <w:t xml:space="preserve"> приняла бы при наличии у нее возможности участвовать в определении условий договора.</w:t>
      </w:r>
    </w:p>
    <w:p w14:paraId="4056BF9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14:paraId="5B01066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14:paraId="515EA11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14:paraId="3657A24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14:paraId="5AF8BE2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Особую актуальность Пользовательское соглашение приобретает в условиях возможности передачи персональных данных пользователей другим </w:t>
      </w:r>
      <w:r w:rsidRPr="00875CF3">
        <w:rPr>
          <w:rFonts w:ascii="PT Astra Serif" w:hAnsi="PT Astra Serif" w:cs="Times New Roman"/>
          <w:sz w:val="28"/>
          <w:szCs w:val="28"/>
        </w:rPr>
        <w:lastRenderedPageBreak/>
        <w:t>организациям и 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14:paraId="13A4BC63" w14:textId="77777777" w:rsidR="00B178C0" w:rsidRPr="00875CF3" w:rsidRDefault="00B178C0" w:rsidP="00D30DA1">
      <w:pPr>
        <w:ind w:firstLine="709"/>
        <w:contextualSpacing/>
        <w:jc w:val="both"/>
        <w:rPr>
          <w:rFonts w:ascii="PT Astra Serif" w:hAnsi="PT Astra Serif" w:cs="Times New Roman"/>
          <w:sz w:val="28"/>
          <w:szCs w:val="28"/>
        </w:rPr>
      </w:pPr>
    </w:p>
    <w:p w14:paraId="31DBD4FE" w14:textId="77777777" w:rsidR="00A24329" w:rsidRPr="00875CF3" w:rsidRDefault="00A24329" w:rsidP="00D30DA1">
      <w:pPr>
        <w:ind w:firstLine="709"/>
        <w:contextualSpacing/>
        <w:jc w:val="both"/>
        <w:rPr>
          <w:rFonts w:ascii="PT Astra Serif" w:hAnsi="PT Astra Serif" w:cs="Times New Roman"/>
          <w:sz w:val="28"/>
          <w:szCs w:val="28"/>
        </w:rPr>
      </w:pPr>
    </w:p>
    <w:p w14:paraId="5986E27F"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Государственные услуги в интернете</w:t>
      </w:r>
    </w:p>
    <w:p w14:paraId="26AC144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14:paraId="3291CD9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14:paraId="1E88FAB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14:paraId="0807F92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Получение государственной услуги через Интернет – один из самых простых, удобных и современных способов, поскольку:</w:t>
      </w:r>
    </w:p>
    <w:p w14:paraId="34EF2F5B" w14:textId="77777777" w:rsidR="00B178C0" w:rsidRPr="00875CF3" w:rsidRDefault="00B178C0" w:rsidP="00D30DA1">
      <w:pPr>
        <w:pStyle w:val="a3"/>
        <w:numPr>
          <w:ilvl w:val="0"/>
          <w:numId w:val="7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14:paraId="56F88123" w14:textId="77777777" w:rsidR="00B178C0" w:rsidRPr="00875CF3" w:rsidRDefault="00B178C0" w:rsidP="00D30DA1">
      <w:pPr>
        <w:pStyle w:val="a3"/>
        <w:numPr>
          <w:ilvl w:val="0"/>
          <w:numId w:val="7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Возможность проверки статуса заявления;</w:t>
      </w:r>
    </w:p>
    <w:p w14:paraId="167EF5B5" w14:textId="77777777" w:rsidR="00B178C0" w:rsidRPr="00875CF3" w:rsidRDefault="00B178C0" w:rsidP="00D30DA1">
      <w:pPr>
        <w:pStyle w:val="a3"/>
        <w:numPr>
          <w:ilvl w:val="0"/>
          <w:numId w:val="7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14:paraId="1FA4DA00"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Государственные услуги предоставляются на сайте gosuslugi.ru</w:t>
      </w:r>
    </w:p>
    <w:p w14:paraId="124C032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настоящее время получить государственные услуги можно по различным вопросам, в том числе:</w:t>
      </w:r>
    </w:p>
    <w:p w14:paraId="092197C8"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Получение паспорта гражданина РФ и заграничного паспорта;</w:t>
      </w:r>
    </w:p>
    <w:p w14:paraId="68C8985D"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Получение страхового свидетельства обязательного пенсионного страхования (СНИЛС);</w:t>
      </w:r>
    </w:p>
    <w:p w14:paraId="728A1747"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Запись на прием к врачу;</w:t>
      </w:r>
    </w:p>
    <w:p w14:paraId="36ABE36C"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Результаты государственной итоговой аттестации (ГИА);</w:t>
      </w:r>
    </w:p>
    <w:p w14:paraId="7B407DF9"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Результаты вступительных испытаний и о зачислении в образовательные учреждения;</w:t>
      </w:r>
    </w:p>
    <w:p w14:paraId="742DAE31"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Получить направление на временное трудоустройство;</w:t>
      </w:r>
    </w:p>
    <w:p w14:paraId="17808E02"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Записаться на профессиональную ориентацию;</w:t>
      </w:r>
    </w:p>
    <w:p w14:paraId="39D48E1C"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Получение справок для получения государственной социальной стипендии;</w:t>
      </w:r>
    </w:p>
    <w:p w14:paraId="2A5CA888" w14:textId="77777777" w:rsidR="00B178C0" w:rsidRPr="00875CF3" w:rsidRDefault="00B178C0" w:rsidP="00D30DA1">
      <w:pPr>
        <w:pStyle w:val="a3"/>
        <w:numPr>
          <w:ilvl w:val="0"/>
          <w:numId w:val="7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 многие другие.</w:t>
      </w:r>
    </w:p>
    <w:p w14:paraId="3FBA338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w:t>
      </w:r>
      <w:r w:rsidRPr="00875CF3">
        <w:rPr>
          <w:rFonts w:ascii="PT Astra Serif" w:hAnsi="PT Astra Serif" w:cs="Times New Roman"/>
          <w:sz w:val="28"/>
          <w:szCs w:val="28"/>
        </w:rPr>
        <w:lastRenderedPageBreak/>
        <w:t>нужной информацией о предоставлении услуги и ответственных организациях онлайн.</w:t>
      </w:r>
    </w:p>
    <w:p w14:paraId="6556F4B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получения государственной услуги в сети необходимо в первую очередь зарегистрироваться в ЕСИА – Единой системе идентификации и аутентификации.</w:t>
      </w:r>
    </w:p>
    <w:p w14:paraId="53F6FF4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14:paraId="45ACF94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14:paraId="17E2E2A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получения ЕСИА необходимо:</w:t>
      </w:r>
    </w:p>
    <w:p w14:paraId="761D97F9" w14:textId="77777777" w:rsidR="00B178C0" w:rsidRPr="00875CF3" w:rsidRDefault="00B178C0" w:rsidP="00D30DA1">
      <w:pPr>
        <w:pStyle w:val="a3"/>
        <w:numPr>
          <w:ilvl w:val="0"/>
          <w:numId w:val="7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Заполнить контактные данные на форме регистрации ЕСИА https:/</w:t>
      </w:r>
      <w:r w:rsidR="00A24329" w:rsidRPr="00875CF3">
        <w:rPr>
          <w:rFonts w:ascii="PT Astra Serif" w:hAnsi="PT Astra Serif" w:cs="Times New Roman"/>
          <w:sz w:val="28"/>
          <w:szCs w:val="28"/>
        </w:rPr>
        <w:t>/esia.gosuslugi.ru/registration.</w:t>
      </w:r>
    </w:p>
    <w:p w14:paraId="685C28F6" w14:textId="77777777" w:rsidR="00B178C0" w:rsidRPr="00875CF3" w:rsidRDefault="00B178C0" w:rsidP="00D30DA1">
      <w:pPr>
        <w:pStyle w:val="a3"/>
        <w:numPr>
          <w:ilvl w:val="0"/>
          <w:numId w:val="7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14:paraId="329C48CC" w14:textId="77777777" w:rsidR="00B178C0" w:rsidRPr="00875CF3" w:rsidRDefault="00B178C0" w:rsidP="00D30DA1">
      <w:pPr>
        <w:pStyle w:val="a3"/>
        <w:numPr>
          <w:ilvl w:val="0"/>
          <w:numId w:val="7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После этого в личный кабинет придет уведомление, что данные документов успешно прошли проверку;</w:t>
      </w:r>
    </w:p>
    <w:p w14:paraId="30A19560" w14:textId="77777777" w:rsidR="00B178C0" w:rsidRPr="00875CF3" w:rsidRDefault="00B178C0" w:rsidP="00D30DA1">
      <w:pPr>
        <w:pStyle w:val="a3"/>
        <w:numPr>
          <w:ilvl w:val="0"/>
          <w:numId w:val="7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Для завершения процесса регистрации нужно подтвердить свою личность. Для этого нужно прийти с паспортом и СНИЛС в любой МФЦ.</w:t>
      </w:r>
    </w:p>
    <w:p w14:paraId="41EC407E"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Также возможно получить ЕСИА можно сразу в ближайшем отделении МФЦ.</w:t>
      </w:r>
    </w:p>
    <w:p w14:paraId="1F72F99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14:paraId="18DDEB34"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14:paraId="1494D919"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14:paraId="2D595831"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Заполнить электронное заявление. Внесение необходимой информации в поля формы электронного заявления. На любом шаге заполнения </w:t>
      </w:r>
      <w:proofErr w:type="gramStart"/>
      <w:r w:rsidRPr="00875CF3">
        <w:rPr>
          <w:rFonts w:ascii="PT Astra Serif" w:hAnsi="PT Astra Serif" w:cs="Times New Roman"/>
          <w:sz w:val="28"/>
          <w:szCs w:val="28"/>
        </w:rPr>
        <w:t>заявления</w:t>
      </w:r>
      <w:proofErr w:type="gramEnd"/>
      <w:r w:rsidRPr="00875CF3">
        <w:rPr>
          <w:rFonts w:ascii="PT Astra Serif" w:hAnsi="PT Astra Serif" w:cs="Times New Roman"/>
          <w:sz w:val="28"/>
          <w:szCs w:val="28"/>
        </w:rPr>
        <w:t xml:space="preserve"> возможно создать его черновик, нажав кнопку «Сохранить», и вернуться к подаче заявления в удобное время.</w:t>
      </w:r>
    </w:p>
    <w:p w14:paraId="57992DE9"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 xml:space="preserve">Прикрепление необходимых документов. На этом шаге потребуется прикрепить документы, необходимые для получения услуги. </w:t>
      </w:r>
      <w:proofErr w:type="gramStart"/>
      <w:r w:rsidRPr="00875CF3">
        <w:rPr>
          <w:rFonts w:ascii="PT Astra Serif" w:hAnsi="PT Astra Serif" w:cs="Times New Roman"/>
          <w:sz w:val="28"/>
          <w:szCs w:val="28"/>
        </w:rPr>
        <w:t>Возможно</w:t>
      </w:r>
      <w:proofErr w:type="gramEnd"/>
      <w:r w:rsidRPr="00875CF3">
        <w:rPr>
          <w:rFonts w:ascii="PT Astra Serif" w:hAnsi="PT Astra Serif" w:cs="Times New Roman"/>
          <w:sz w:val="28"/>
          <w:szCs w:val="28"/>
        </w:rPr>
        <w:t xml:space="preserve"> прикрепить скан или фотографию документа.</w:t>
      </w:r>
    </w:p>
    <w:p w14:paraId="2A8322E1"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Отправить электронное заявление. После заполнения всех полей формы заявления необходимо нажать на кнопку «Отправить».</w:t>
      </w:r>
    </w:p>
    <w:p w14:paraId="03DDE669"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Отслеживание хода оказания услуги. В личном кабинете или по электронной почте можно отслеживать ход оказания услуги.</w:t>
      </w:r>
    </w:p>
    <w:p w14:paraId="72DD075C" w14:textId="77777777" w:rsidR="00B178C0" w:rsidRPr="00875CF3" w:rsidRDefault="00B178C0" w:rsidP="00D30DA1">
      <w:pPr>
        <w:pStyle w:val="a3"/>
        <w:numPr>
          <w:ilvl w:val="0"/>
          <w:numId w:val="8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Получение результата. По некоторым услугам получить результат услуги можно онлайн. Но иногда для получения готового документа, например</w:t>
      </w:r>
      <w:proofErr w:type="gramStart"/>
      <w:r w:rsidRPr="00875CF3">
        <w:rPr>
          <w:rFonts w:ascii="PT Astra Serif" w:hAnsi="PT Astra Serif" w:cs="Times New Roman"/>
          <w:sz w:val="28"/>
          <w:szCs w:val="28"/>
        </w:rPr>
        <w:t>,</w:t>
      </w:r>
      <w:proofErr w:type="gramEnd"/>
      <w:r w:rsidRPr="00875CF3">
        <w:rPr>
          <w:rFonts w:ascii="PT Astra Serif" w:hAnsi="PT Astra Serif" w:cs="Times New Roman"/>
          <w:sz w:val="28"/>
          <w:szCs w:val="28"/>
        </w:rPr>
        <w:t xml:space="preserve"> паспорта, требуется личное обращение в орган власти.</w:t>
      </w:r>
    </w:p>
    <w:p w14:paraId="24703DA0" w14:textId="77777777" w:rsidR="00B178C0" w:rsidRPr="00875CF3" w:rsidRDefault="00B178C0" w:rsidP="00D30DA1">
      <w:pPr>
        <w:ind w:firstLine="709"/>
        <w:contextualSpacing/>
        <w:jc w:val="both"/>
        <w:rPr>
          <w:rFonts w:ascii="PT Astra Serif" w:hAnsi="PT Astra Serif" w:cs="Times New Roman"/>
          <w:sz w:val="28"/>
          <w:szCs w:val="28"/>
        </w:rPr>
      </w:pPr>
    </w:p>
    <w:p w14:paraId="00F8D781" w14:textId="77777777" w:rsidR="00A24329" w:rsidRPr="00875CF3" w:rsidRDefault="00A24329" w:rsidP="00D30DA1">
      <w:pPr>
        <w:ind w:firstLine="709"/>
        <w:contextualSpacing/>
        <w:jc w:val="both"/>
        <w:rPr>
          <w:rFonts w:ascii="PT Astra Serif" w:hAnsi="PT Astra Serif" w:cs="Times New Roman"/>
          <w:sz w:val="28"/>
          <w:szCs w:val="28"/>
        </w:rPr>
      </w:pPr>
    </w:p>
    <w:p w14:paraId="65702210" w14:textId="77777777" w:rsidR="00B178C0" w:rsidRPr="00875CF3" w:rsidRDefault="00B178C0" w:rsidP="00D30DA1">
      <w:pPr>
        <w:ind w:firstLine="709"/>
        <w:contextualSpacing/>
        <w:jc w:val="center"/>
        <w:outlineLvl w:val="0"/>
        <w:rPr>
          <w:rFonts w:ascii="PT Astra Serif" w:hAnsi="PT Astra Serif" w:cs="Times New Roman"/>
          <w:b/>
          <w:sz w:val="28"/>
          <w:szCs w:val="28"/>
        </w:rPr>
      </w:pPr>
      <w:r w:rsidRPr="00875CF3">
        <w:rPr>
          <w:rFonts w:ascii="PT Astra Serif" w:hAnsi="PT Astra Serif" w:cs="Times New Roman"/>
          <w:b/>
          <w:sz w:val="28"/>
          <w:szCs w:val="28"/>
        </w:rPr>
        <w:t>Технические аспекты информационной безопасности</w:t>
      </w:r>
    </w:p>
    <w:p w14:paraId="19D7B47B" w14:textId="10543F0C"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данном </w:t>
      </w:r>
      <w:r w:rsidR="007F2FC4" w:rsidRPr="00875CF3">
        <w:rPr>
          <w:rFonts w:ascii="PT Astra Serif" w:hAnsi="PT Astra Serif" w:cs="Times New Roman"/>
          <w:sz w:val="28"/>
          <w:szCs w:val="28"/>
        </w:rPr>
        <w:t>под</w:t>
      </w:r>
      <w:r w:rsidRPr="00875CF3">
        <w:rPr>
          <w:rFonts w:ascii="PT Astra Serif" w:hAnsi="PT Astra Serif" w:cs="Times New Roman"/>
          <w:sz w:val="28"/>
          <w:szCs w:val="28"/>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14:paraId="03338A82" w14:textId="77777777" w:rsidR="00D337C2" w:rsidRPr="00875CF3" w:rsidRDefault="00D337C2" w:rsidP="00D30DA1">
      <w:pPr>
        <w:ind w:firstLine="709"/>
        <w:contextualSpacing/>
        <w:jc w:val="both"/>
        <w:rPr>
          <w:rFonts w:ascii="PT Astra Serif" w:hAnsi="PT Astra Serif" w:cs="Times New Roman"/>
          <w:sz w:val="28"/>
          <w:szCs w:val="28"/>
        </w:rPr>
      </w:pPr>
    </w:p>
    <w:p w14:paraId="6B555D10" w14:textId="77777777" w:rsidR="00D337C2" w:rsidRPr="00875CF3" w:rsidRDefault="00D337C2" w:rsidP="00D30DA1">
      <w:pPr>
        <w:ind w:firstLine="709"/>
        <w:contextualSpacing/>
        <w:jc w:val="both"/>
        <w:rPr>
          <w:rFonts w:ascii="PT Astra Serif" w:hAnsi="PT Astra Serif" w:cs="Times New Roman"/>
          <w:sz w:val="28"/>
          <w:szCs w:val="28"/>
        </w:rPr>
      </w:pPr>
    </w:p>
    <w:p w14:paraId="44E025BA"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Правила использования персональных устройств и программного обеспечения</w:t>
      </w:r>
    </w:p>
    <w:p w14:paraId="6614252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14:paraId="2DE298D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Здоровье компьютера зависит от двух главных вещей:</w:t>
      </w:r>
    </w:p>
    <w:p w14:paraId="690F69F7" w14:textId="77777777" w:rsidR="00B178C0" w:rsidRPr="00875CF3" w:rsidRDefault="00B178C0" w:rsidP="00D30DA1">
      <w:pPr>
        <w:pStyle w:val="a3"/>
        <w:numPr>
          <w:ilvl w:val="0"/>
          <w:numId w:val="8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Первое – это порядок в программах и в той информации, которая на компьютере хранится.</w:t>
      </w:r>
    </w:p>
    <w:p w14:paraId="0F612976" w14:textId="77777777" w:rsidR="00B178C0" w:rsidRPr="00875CF3" w:rsidRDefault="00B178C0" w:rsidP="00D30DA1">
      <w:pPr>
        <w:pStyle w:val="a3"/>
        <w:numPr>
          <w:ilvl w:val="0"/>
          <w:numId w:val="8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Второе – это порядок и чистота внутри и снаружи компьютера.</w:t>
      </w:r>
    </w:p>
    <w:p w14:paraId="1D80499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Главные причины поломок из-за отсутствия чистоты внутри и снаружи компьютера:</w:t>
      </w:r>
    </w:p>
    <w:p w14:paraId="5D9408C2" w14:textId="77777777" w:rsidR="00B178C0" w:rsidRPr="00875CF3" w:rsidRDefault="00B178C0" w:rsidP="00D30DA1">
      <w:pPr>
        <w:pStyle w:val="a3"/>
        <w:numPr>
          <w:ilvl w:val="0"/>
          <w:numId w:val="8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14:paraId="1320F1B1" w14:textId="77777777" w:rsidR="00B178C0" w:rsidRPr="00875CF3" w:rsidRDefault="00B178C0" w:rsidP="00D30DA1">
      <w:pPr>
        <w:pStyle w:val="a3"/>
        <w:numPr>
          <w:ilvl w:val="0"/>
          <w:numId w:val="8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14:paraId="71E4C666" w14:textId="77777777" w:rsidR="00B178C0" w:rsidRPr="00875CF3" w:rsidRDefault="00B178C0" w:rsidP="00D30DA1">
      <w:pPr>
        <w:pStyle w:val="a3"/>
        <w:numPr>
          <w:ilvl w:val="0"/>
          <w:numId w:val="8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Сырость, в том </w:t>
      </w:r>
      <w:proofErr w:type="gramStart"/>
      <w:r w:rsidRPr="00875CF3">
        <w:rPr>
          <w:rFonts w:ascii="PT Astra Serif" w:hAnsi="PT Astra Serif" w:cs="Times New Roman"/>
          <w:sz w:val="28"/>
          <w:szCs w:val="28"/>
        </w:rPr>
        <w:t>числе</w:t>
      </w:r>
      <w:proofErr w:type="gramEnd"/>
      <w:r w:rsidRPr="00875CF3">
        <w:rPr>
          <w:rFonts w:ascii="PT Astra Serif" w:hAnsi="PT Astra Serif" w:cs="Times New Roman"/>
          <w:sz w:val="28"/>
          <w:szCs w:val="28"/>
        </w:rPr>
        <w:t xml:space="preserve"> если пары воды конденсируются в компьютере, это может привести к короткому замыканию, и компьютер перегорит.</w:t>
      </w:r>
    </w:p>
    <w:p w14:paraId="709C329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чистке компьютера нужно соблюдать правила:</w:t>
      </w:r>
    </w:p>
    <w:p w14:paraId="334E78BE" w14:textId="75E335F6"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Ч</w:t>
      </w:r>
      <w:r w:rsidR="00B178C0" w:rsidRPr="00875CF3">
        <w:rPr>
          <w:rFonts w:ascii="PT Astra Serif" w:hAnsi="PT Astra Serif" w:cs="Times New Roman"/>
          <w:sz w:val="28"/>
          <w:szCs w:val="28"/>
        </w:rPr>
        <w:t>истить только выключенный компьютер;</w:t>
      </w:r>
    </w:p>
    <w:p w14:paraId="647AE46B" w14:textId="37B6C546"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ротирать монитор специальными салфетками или слегка влажной чистой тканью;</w:t>
      </w:r>
    </w:p>
    <w:p w14:paraId="5999BD14" w14:textId="13228898"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 использовать для чистки такие вещества как спирт или ацетон;</w:t>
      </w:r>
    </w:p>
    <w:p w14:paraId="79F78ACB" w14:textId="38F34998"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Ч</w:t>
      </w:r>
      <w:r w:rsidR="00B178C0" w:rsidRPr="00875CF3">
        <w:rPr>
          <w:rFonts w:ascii="PT Astra Serif" w:hAnsi="PT Astra Serif" w:cs="Times New Roman"/>
          <w:sz w:val="28"/>
          <w:szCs w:val="28"/>
        </w:rPr>
        <w:t>истить клавиатуру и ежедневно протирать кнопки;</w:t>
      </w:r>
    </w:p>
    <w:p w14:paraId="2894887B" w14:textId="0A547032" w:rsidR="00B178C0" w:rsidRPr="00875CF3" w:rsidRDefault="00197F8A" w:rsidP="00D30DA1">
      <w:pPr>
        <w:pStyle w:val="a3"/>
        <w:numPr>
          <w:ilvl w:val="0"/>
          <w:numId w:val="83"/>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lastRenderedPageBreak/>
        <w:t>П</w:t>
      </w:r>
      <w:r w:rsidR="00B178C0" w:rsidRPr="00875CF3">
        <w:rPr>
          <w:rFonts w:ascii="PT Astra Serif" w:hAnsi="PT Astra Serif" w:cs="Times New Roman"/>
          <w:sz w:val="28"/>
          <w:szCs w:val="28"/>
        </w:rPr>
        <w:t>очаще</w:t>
      </w:r>
      <w:proofErr w:type="gramEnd"/>
      <w:r w:rsidR="00B178C0" w:rsidRPr="00875CF3">
        <w:rPr>
          <w:rFonts w:ascii="PT Astra Serif" w:hAnsi="PT Astra Serif" w:cs="Times New Roman"/>
          <w:sz w:val="28"/>
          <w:szCs w:val="28"/>
        </w:rPr>
        <w:t xml:space="preserve"> протирать «мышь» влажной тканью или специальными средствами;</w:t>
      </w:r>
    </w:p>
    <w:p w14:paraId="65449E8A" w14:textId="74B45720"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Ч</w:t>
      </w:r>
      <w:r w:rsidR="00B178C0" w:rsidRPr="00875CF3">
        <w:rPr>
          <w:rFonts w:ascii="PT Astra Serif" w:hAnsi="PT Astra Serif" w:cs="Times New Roman"/>
          <w:sz w:val="28"/>
          <w:szCs w:val="28"/>
        </w:rPr>
        <w:t>истить не менее раза в месяц системный блок внутри, делая это осторожно с помощью пылесоса и мягкой кисточки;</w:t>
      </w:r>
    </w:p>
    <w:p w14:paraId="1482F565" w14:textId="4228B551" w:rsidR="00B178C0" w:rsidRPr="00875CF3" w:rsidRDefault="00197F8A" w:rsidP="00D30DA1">
      <w:pPr>
        <w:pStyle w:val="a3"/>
        <w:numPr>
          <w:ilvl w:val="0"/>
          <w:numId w:val="8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ротирать корпус снаружи мягкой влажной тканью.</w:t>
      </w:r>
    </w:p>
    <w:p w14:paraId="7F0CCE5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w:t>
      </w:r>
      <w:proofErr w:type="spellStart"/>
      <w:r w:rsidRPr="00875CF3">
        <w:rPr>
          <w:rFonts w:ascii="PT Astra Serif" w:hAnsi="PT Astra Serif" w:cs="Times New Roman"/>
          <w:sz w:val="28"/>
          <w:szCs w:val="28"/>
        </w:rPr>
        <w:t>избежания</w:t>
      </w:r>
      <w:proofErr w:type="spellEnd"/>
      <w:r w:rsidRPr="00875CF3">
        <w:rPr>
          <w:rFonts w:ascii="PT Astra Serif" w:hAnsi="PT Astra Serif" w:cs="Times New Roman"/>
          <w:sz w:val="28"/>
          <w:szCs w:val="28"/>
        </w:rPr>
        <w:t xml:space="preserve"> этого рекомендуется не браться за мышь и клавиатуру мокрыми, жирными или просто грязными руками.</w:t>
      </w:r>
    </w:p>
    <w:p w14:paraId="29542D8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Компьютер или ноутбук рекомендуется:</w:t>
      </w:r>
    </w:p>
    <w:p w14:paraId="1D646D8A" w14:textId="32DA2DAE" w:rsidR="00B178C0" w:rsidRPr="00875CF3" w:rsidRDefault="00197F8A" w:rsidP="00D30DA1">
      <w:pPr>
        <w:pStyle w:val="a3"/>
        <w:numPr>
          <w:ilvl w:val="0"/>
          <w:numId w:val="8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 держать в пыльном месте, около батареи или на солнце, что может быстро перевести к перегреву и запылению</w:t>
      </w:r>
    </w:p>
    <w:p w14:paraId="30CB0F84" w14:textId="4F693A9D" w:rsidR="00B178C0" w:rsidRPr="00875CF3" w:rsidRDefault="00197F8A" w:rsidP="00D30DA1">
      <w:pPr>
        <w:pStyle w:val="a3"/>
        <w:numPr>
          <w:ilvl w:val="0"/>
          <w:numId w:val="8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 держать в тесноте и заваливать его части посторонними предметами, например, складывать книги на системный блок.</w:t>
      </w:r>
    </w:p>
    <w:p w14:paraId="791F004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Кроме этого, как и каждая техника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14:paraId="3559E4D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Современные смартфоны и планшеты содержат функционал, позволяющий им конкурировать со стационарными компьютерами.</w:t>
      </w:r>
    </w:p>
    <w:p w14:paraId="54AD693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14:paraId="1BAA640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14:paraId="72CB7252" w14:textId="77777777" w:rsidR="00B178C0" w:rsidRPr="00875CF3" w:rsidRDefault="00B178C0" w:rsidP="00D30DA1">
      <w:pPr>
        <w:pStyle w:val="a3"/>
        <w:numPr>
          <w:ilvl w:val="0"/>
          <w:numId w:val="8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Нельзя загружать приложения от неизвестного источника, ведь они могут содержать вредоносное программное обеспечение;</w:t>
      </w:r>
    </w:p>
    <w:p w14:paraId="01EDAC94" w14:textId="77777777" w:rsidR="00B178C0" w:rsidRPr="00875CF3" w:rsidRDefault="00B178C0" w:rsidP="00D30DA1">
      <w:pPr>
        <w:pStyle w:val="a3"/>
        <w:numPr>
          <w:ilvl w:val="0"/>
          <w:numId w:val="8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Периодически необходимо проверять, какие платные услуги активированы на номере;</w:t>
      </w:r>
    </w:p>
    <w:p w14:paraId="160255C0" w14:textId="77777777" w:rsidR="00B178C0" w:rsidRPr="00875CF3" w:rsidRDefault="00B178C0" w:rsidP="00D30DA1">
      <w:pPr>
        <w:pStyle w:val="a3"/>
        <w:numPr>
          <w:ilvl w:val="0"/>
          <w:numId w:val="8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Предоставлять свой номер телефона только людям, которым можно доверять;</w:t>
      </w:r>
    </w:p>
    <w:p w14:paraId="72A07221" w14:textId="77777777" w:rsidR="00B178C0" w:rsidRPr="00875CF3" w:rsidRDefault="00B178C0" w:rsidP="00D30DA1">
      <w:pPr>
        <w:pStyle w:val="a3"/>
        <w:numPr>
          <w:ilvl w:val="0"/>
          <w:numId w:val="85"/>
        </w:numPr>
        <w:ind w:left="0" w:firstLine="709"/>
        <w:jc w:val="both"/>
        <w:rPr>
          <w:rFonts w:ascii="PT Astra Serif" w:hAnsi="PT Astra Serif" w:cs="Times New Roman"/>
          <w:sz w:val="28"/>
          <w:szCs w:val="28"/>
        </w:rPr>
      </w:pPr>
      <w:proofErr w:type="spellStart"/>
      <w:r w:rsidRPr="00875CF3">
        <w:rPr>
          <w:rFonts w:ascii="PT Astra Serif" w:hAnsi="PT Astra Serif" w:cs="Times New Roman"/>
          <w:sz w:val="28"/>
          <w:szCs w:val="28"/>
        </w:rPr>
        <w:t>Bluetooth</w:t>
      </w:r>
      <w:proofErr w:type="spellEnd"/>
      <w:r w:rsidRPr="00875CF3">
        <w:rPr>
          <w:rFonts w:ascii="PT Astra Serif" w:hAnsi="PT Astra Serif" w:cs="Times New Roman"/>
          <w:sz w:val="28"/>
          <w:szCs w:val="28"/>
        </w:rPr>
        <w:t xml:space="preserve"> должен быть выключен, когда им не пользуются, а его отключение необходимо также периодически проверять.</w:t>
      </w:r>
    </w:p>
    <w:p w14:paraId="1047427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14:paraId="18CEA1D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w:t>
      </w:r>
      <w:proofErr w:type="gramStart"/>
      <w:r w:rsidRPr="00875CF3">
        <w:rPr>
          <w:rFonts w:ascii="PT Astra Serif" w:hAnsi="PT Astra Serif" w:cs="Times New Roman"/>
          <w:sz w:val="28"/>
          <w:szCs w:val="28"/>
        </w:rPr>
        <w:t>решение</w:t>
      </w:r>
      <w:proofErr w:type="gramEnd"/>
      <w:r w:rsidRPr="00875CF3">
        <w:rPr>
          <w:rFonts w:ascii="PT Astra Serif" w:hAnsi="PT Astra Serif" w:cs="Times New Roman"/>
          <w:sz w:val="28"/>
          <w:szCs w:val="28"/>
        </w:rPr>
        <w:t xml:space="preserve"> какую операционную систему выбрать и использовать.</w:t>
      </w:r>
    </w:p>
    <w:p w14:paraId="4A233BD9"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lastRenderedPageBreak/>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roofErr w:type="gramEnd"/>
    </w:p>
    <w:p w14:paraId="44BBDB0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14:paraId="75CDBA22" w14:textId="67F2C056"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Операционные системы имеют </w:t>
      </w:r>
      <w:proofErr w:type="spellStart"/>
      <w:r w:rsidRPr="00875CF3">
        <w:rPr>
          <w:rFonts w:ascii="PT Astra Serif" w:hAnsi="PT Astra Serif" w:cs="Times New Roman"/>
          <w:sz w:val="28"/>
          <w:szCs w:val="28"/>
        </w:rPr>
        <w:t>файрвол</w:t>
      </w:r>
      <w:proofErr w:type="spellEnd"/>
      <w:r w:rsidRPr="00875CF3">
        <w:rPr>
          <w:rFonts w:ascii="PT Astra Serif" w:hAnsi="PT Astra Serif" w:cs="Times New Roman"/>
          <w:sz w:val="28"/>
          <w:szCs w:val="28"/>
        </w:rPr>
        <w:t xml:space="preserve"> (брандмауэр в </w:t>
      </w:r>
      <w:proofErr w:type="spellStart"/>
      <w:r w:rsidRPr="00875CF3">
        <w:rPr>
          <w:rFonts w:ascii="PT Astra Serif" w:hAnsi="PT Astra Serif" w:cs="Times New Roman"/>
          <w:sz w:val="28"/>
          <w:szCs w:val="28"/>
        </w:rPr>
        <w:t>Windows</w:t>
      </w:r>
      <w:proofErr w:type="spellEnd"/>
      <w:r w:rsidRPr="00875CF3">
        <w:rPr>
          <w:rFonts w:ascii="PT Astra Serif" w:hAnsi="PT Astra Serif" w:cs="Times New Roman"/>
          <w:sz w:val="28"/>
          <w:szCs w:val="28"/>
        </w:rPr>
        <w:t xml:space="preserve">), который представляет собой межсетевой экран, проверяющий данные, которые обменивает компьютер и </w:t>
      </w:r>
      <w:r w:rsidR="009E5668" w:rsidRPr="00875CF3">
        <w:rPr>
          <w:rFonts w:ascii="PT Astra Serif" w:hAnsi="PT Astra Serif" w:cs="Times New Roman"/>
          <w:sz w:val="28"/>
          <w:szCs w:val="28"/>
        </w:rPr>
        <w:t>подключенная сеть, например, локальная или сеть «Интернет»</w:t>
      </w:r>
      <w:proofErr w:type="gramStart"/>
      <w:r w:rsidR="009E5668" w:rsidRPr="00875CF3">
        <w:rPr>
          <w:rFonts w:ascii="PT Astra Serif" w:hAnsi="PT Astra Serif" w:cs="Times New Roman"/>
          <w:sz w:val="28"/>
          <w:szCs w:val="28"/>
        </w:rPr>
        <w:t xml:space="preserve"> </w:t>
      </w:r>
      <w:r w:rsidRPr="00875CF3">
        <w:rPr>
          <w:rFonts w:ascii="PT Astra Serif" w:hAnsi="PT Astra Serif" w:cs="Times New Roman"/>
          <w:sz w:val="28"/>
          <w:szCs w:val="28"/>
        </w:rPr>
        <w:t>.</w:t>
      </w:r>
      <w:proofErr w:type="gramEnd"/>
      <w:r w:rsidRPr="00875CF3">
        <w:rPr>
          <w:rFonts w:ascii="PT Astra Serif" w:hAnsi="PT Astra Serif" w:cs="Times New Roman"/>
          <w:sz w:val="28"/>
          <w:szCs w:val="28"/>
        </w:rPr>
        <w:t xml:space="preserve"> При выявлении опасных соединений </w:t>
      </w:r>
      <w:proofErr w:type="spellStart"/>
      <w:r w:rsidRPr="00875CF3">
        <w:rPr>
          <w:rFonts w:ascii="PT Astra Serif" w:hAnsi="PT Astra Serif" w:cs="Times New Roman"/>
          <w:sz w:val="28"/>
          <w:szCs w:val="28"/>
        </w:rPr>
        <w:t>файрвол</w:t>
      </w:r>
      <w:proofErr w:type="spellEnd"/>
      <w:r w:rsidRPr="00875CF3">
        <w:rPr>
          <w:rFonts w:ascii="PT Astra Serif" w:hAnsi="PT Astra Serif" w:cs="Times New Roman"/>
          <w:sz w:val="28"/>
          <w:szCs w:val="28"/>
        </w:rPr>
        <w:t xml:space="preserve"> блокирует данное соединение. </w:t>
      </w:r>
      <w:proofErr w:type="spellStart"/>
      <w:r w:rsidRPr="00875CF3">
        <w:rPr>
          <w:rFonts w:ascii="PT Astra Serif" w:hAnsi="PT Astra Serif" w:cs="Times New Roman"/>
          <w:sz w:val="28"/>
          <w:szCs w:val="28"/>
        </w:rPr>
        <w:t>Файрвол</w:t>
      </w:r>
      <w:proofErr w:type="spellEnd"/>
      <w:r w:rsidRPr="00875CF3">
        <w:rPr>
          <w:rFonts w:ascii="PT Astra Serif" w:hAnsi="PT Astra Serif" w:cs="Times New Roman"/>
          <w:sz w:val="28"/>
          <w:szCs w:val="28"/>
        </w:rPr>
        <w:t xml:space="preserve"> дополнительно защищает операционную систему от вирусов. Рекомендуется включить </w:t>
      </w:r>
      <w:proofErr w:type="spellStart"/>
      <w:r w:rsidRPr="00875CF3">
        <w:rPr>
          <w:rFonts w:ascii="PT Astra Serif" w:hAnsi="PT Astra Serif" w:cs="Times New Roman"/>
          <w:sz w:val="28"/>
          <w:szCs w:val="28"/>
        </w:rPr>
        <w:t>файрвол</w:t>
      </w:r>
      <w:proofErr w:type="spellEnd"/>
      <w:r w:rsidRPr="00875CF3">
        <w:rPr>
          <w:rFonts w:ascii="PT Astra Serif" w:hAnsi="PT Astra Serif" w:cs="Times New Roman"/>
          <w:sz w:val="28"/>
          <w:szCs w:val="28"/>
        </w:rPr>
        <w:t xml:space="preserve"> на все виды сетей: доменных, частных и общественных.</w:t>
      </w:r>
    </w:p>
    <w:p w14:paraId="706AA57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Данные правила также распространяются на все программное обеспечение, устанавливаемое и используемое на любых устройствах.</w:t>
      </w:r>
    </w:p>
    <w:p w14:paraId="465A642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14:paraId="14C00BC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14:paraId="268F7C59" w14:textId="18848072"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корректной работы и о</w:t>
      </w:r>
      <w:r w:rsidR="00197F8A">
        <w:rPr>
          <w:rFonts w:ascii="PT Astra Serif" w:hAnsi="PT Astra Serif" w:cs="Times New Roman"/>
          <w:sz w:val="28"/>
          <w:szCs w:val="28"/>
        </w:rPr>
        <w:t>чи</w:t>
      </w:r>
      <w:r w:rsidRPr="00875CF3">
        <w:rPr>
          <w:rFonts w:ascii="PT Astra Serif" w:hAnsi="PT Astra Serif" w:cs="Times New Roman"/>
          <w:sz w:val="28"/>
          <w:szCs w:val="28"/>
        </w:rPr>
        <w:t>с</w:t>
      </w:r>
      <w:r w:rsidR="00197F8A">
        <w:rPr>
          <w:rFonts w:ascii="PT Astra Serif" w:hAnsi="PT Astra Serif" w:cs="Times New Roman"/>
          <w:sz w:val="28"/>
          <w:szCs w:val="28"/>
        </w:rPr>
        <w:t>т</w:t>
      </w:r>
      <w:r w:rsidRPr="00875CF3">
        <w:rPr>
          <w:rFonts w:ascii="PT Astra Serif" w:hAnsi="PT Astra Serif" w:cs="Times New Roman"/>
          <w:sz w:val="28"/>
          <w:szCs w:val="28"/>
        </w:rPr>
        <w:t>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14:paraId="69A233A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14:paraId="0EA3846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w:t>
      </w:r>
      <w:r w:rsidRPr="00875CF3">
        <w:rPr>
          <w:rFonts w:ascii="PT Astra Serif" w:hAnsi="PT Astra Serif" w:cs="Times New Roman"/>
          <w:sz w:val="28"/>
          <w:szCs w:val="28"/>
        </w:rPr>
        <w:lastRenderedPageBreak/>
        <w:t xml:space="preserve">носители, например, диски и </w:t>
      </w:r>
      <w:proofErr w:type="spellStart"/>
      <w:r w:rsidRPr="00875CF3">
        <w:rPr>
          <w:rFonts w:ascii="PT Astra Serif" w:hAnsi="PT Astra Serif" w:cs="Times New Roman"/>
          <w:sz w:val="28"/>
          <w:szCs w:val="28"/>
        </w:rPr>
        <w:t>флеш</w:t>
      </w:r>
      <w:proofErr w:type="spellEnd"/>
      <w:r w:rsidRPr="00875CF3">
        <w:rPr>
          <w:rFonts w:ascii="PT Astra Serif" w:hAnsi="PT Astra Serif" w:cs="Times New Roman"/>
          <w:sz w:val="28"/>
          <w:szCs w:val="28"/>
        </w:rPr>
        <w:t>-накопители,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14:paraId="321B1FE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14:paraId="55A3115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Браузеры имеют различные настройки безопасности:</w:t>
      </w:r>
    </w:p>
    <w:p w14:paraId="6BDD3A8D" w14:textId="77777777" w:rsidR="00B178C0" w:rsidRPr="00875CF3" w:rsidRDefault="00B178C0" w:rsidP="00D30DA1">
      <w:pPr>
        <w:pStyle w:val="a3"/>
        <w:numPr>
          <w:ilvl w:val="0"/>
          <w:numId w:val="8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Браузер может предотвратить установку дополнений для браузера;</w:t>
      </w:r>
    </w:p>
    <w:p w14:paraId="211C2E68" w14:textId="77777777" w:rsidR="00B178C0" w:rsidRPr="00875CF3" w:rsidRDefault="00B178C0" w:rsidP="00D30DA1">
      <w:pPr>
        <w:pStyle w:val="a3"/>
        <w:numPr>
          <w:ilvl w:val="0"/>
          <w:numId w:val="8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Браузер может блокировать сайты, подозреваемые в атаках и мошеннических действиях;</w:t>
      </w:r>
    </w:p>
    <w:p w14:paraId="512D16EF" w14:textId="77777777" w:rsidR="00B178C0" w:rsidRPr="00875CF3" w:rsidRDefault="00B178C0" w:rsidP="00D30DA1">
      <w:pPr>
        <w:pStyle w:val="a3"/>
        <w:numPr>
          <w:ilvl w:val="0"/>
          <w:numId w:val="8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14:paraId="49D5AFC8" w14:textId="77777777" w:rsidR="00B178C0" w:rsidRPr="00875CF3" w:rsidRDefault="00B178C0" w:rsidP="00D30DA1">
      <w:pPr>
        <w:pStyle w:val="a3"/>
        <w:numPr>
          <w:ilvl w:val="0"/>
          <w:numId w:val="8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 другие.</w:t>
      </w:r>
    </w:p>
    <w:p w14:paraId="25C5672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Рекомендуется использовать максимальные настройки браузера и запретить браузеру сохранять пароли и другую информацию.</w:t>
      </w:r>
    </w:p>
    <w:p w14:paraId="2112C7F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Часто при посещении различных сайтов можно увидеть «Наш сайт использует файлы </w:t>
      </w:r>
      <w:proofErr w:type="spellStart"/>
      <w:r w:rsidRPr="00875CF3">
        <w:rPr>
          <w:rFonts w:ascii="PT Astra Serif" w:hAnsi="PT Astra Serif" w:cs="Times New Roman"/>
          <w:sz w:val="28"/>
          <w:szCs w:val="28"/>
        </w:rPr>
        <w:t>cookie</w:t>
      </w:r>
      <w:proofErr w:type="spellEnd"/>
      <w:r w:rsidRPr="00875CF3">
        <w:rPr>
          <w:rFonts w:ascii="PT Astra Serif" w:hAnsi="PT Astra Serif" w:cs="Times New Roman"/>
          <w:sz w:val="28"/>
          <w:szCs w:val="28"/>
        </w:rPr>
        <w:t>».</w:t>
      </w:r>
    </w:p>
    <w:p w14:paraId="688E1A2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Куки (</w:t>
      </w:r>
      <w:proofErr w:type="spellStart"/>
      <w:r w:rsidRPr="00875CF3">
        <w:rPr>
          <w:rFonts w:ascii="PT Astra Serif" w:hAnsi="PT Astra Serif" w:cs="Times New Roman"/>
          <w:sz w:val="28"/>
          <w:szCs w:val="28"/>
        </w:rPr>
        <w:t>cookie</w:t>
      </w:r>
      <w:proofErr w:type="spellEnd"/>
      <w:r w:rsidRPr="00875CF3">
        <w:rPr>
          <w:rFonts w:ascii="PT Astra Serif" w:hAnsi="PT Astra Serif" w:cs="Times New Roman"/>
          <w:sz w:val="28"/>
          <w:szCs w:val="28"/>
        </w:rPr>
        <w:t>)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14:paraId="2E8F538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Браузер при обращении к сайту пересылает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xml:space="preserve">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14:paraId="4B84C68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Существуют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xml:space="preserve"> от сторонних сайтов, присылаемые тогда, когда на текущем сайте находятся ссылки на другие ресурсы (например, в виде кнопок «понравилось»). </w:t>
      </w:r>
      <w:proofErr w:type="gramStart"/>
      <w:r w:rsidRPr="00875CF3">
        <w:rPr>
          <w:rFonts w:ascii="PT Astra Serif" w:hAnsi="PT Astra Serif" w:cs="Times New Roman"/>
          <w:sz w:val="28"/>
          <w:szCs w:val="28"/>
        </w:rPr>
        <w:t>Такие</w:t>
      </w:r>
      <w:proofErr w:type="gramEnd"/>
      <w:r w:rsidRPr="00875CF3">
        <w:rPr>
          <w:rFonts w:ascii="PT Astra Serif" w:hAnsi="PT Astra Serif" w:cs="Times New Roman"/>
          <w:sz w:val="28"/>
          <w:szCs w:val="28"/>
        </w:rPr>
        <w:t xml:space="preserve"> сторонние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xml:space="preserve"> могут использоваться рекламодателями. Сами по себе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xml:space="preserve"> безопасны, но могут служить источником информации о пользователе.</w:t>
      </w:r>
    </w:p>
    <w:p w14:paraId="3FBFEF8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Большинство браузеров позволяет отключать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однако, изначально они включены.</w:t>
      </w:r>
    </w:p>
    <w:p w14:paraId="4154A50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Настройки браузеров имеют разные период хранения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w:t>
      </w:r>
    </w:p>
    <w:p w14:paraId="674C8E21" w14:textId="772FD6D8" w:rsidR="00B178C0" w:rsidRPr="00875CF3" w:rsidRDefault="00197F8A" w:rsidP="00D30DA1">
      <w:pPr>
        <w:pStyle w:val="a3"/>
        <w:numPr>
          <w:ilvl w:val="0"/>
          <w:numId w:val="8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о истечения срока их действия.</w:t>
      </w:r>
    </w:p>
    <w:p w14:paraId="7EF580D8" w14:textId="46875FA1" w:rsidR="00B178C0" w:rsidRPr="00875CF3" w:rsidRDefault="00197F8A" w:rsidP="00D30DA1">
      <w:pPr>
        <w:pStyle w:val="a3"/>
        <w:numPr>
          <w:ilvl w:val="0"/>
          <w:numId w:val="8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о закрытия браузера.</w:t>
      </w:r>
    </w:p>
    <w:p w14:paraId="2B5CDE26" w14:textId="28612D86" w:rsidR="00B178C0" w:rsidRPr="00875CF3" w:rsidRDefault="00197F8A" w:rsidP="00D30DA1">
      <w:pPr>
        <w:pStyle w:val="a3"/>
        <w:numPr>
          <w:ilvl w:val="0"/>
          <w:numId w:val="8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w:t>
      </w:r>
      <w:r w:rsidR="00B178C0" w:rsidRPr="00875CF3">
        <w:rPr>
          <w:rFonts w:ascii="PT Astra Serif" w:hAnsi="PT Astra Serif" w:cs="Times New Roman"/>
          <w:sz w:val="28"/>
          <w:szCs w:val="28"/>
        </w:rPr>
        <w:t xml:space="preserve">аждый раз, когда сайт будет присылать </w:t>
      </w:r>
      <w:proofErr w:type="spellStart"/>
      <w:r w:rsidR="00B178C0" w:rsidRPr="00875CF3">
        <w:rPr>
          <w:rFonts w:ascii="PT Astra Serif" w:hAnsi="PT Astra Serif" w:cs="Times New Roman"/>
          <w:sz w:val="28"/>
          <w:szCs w:val="28"/>
        </w:rPr>
        <w:t>куки</w:t>
      </w:r>
      <w:proofErr w:type="spellEnd"/>
      <w:r w:rsidR="00B178C0" w:rsidRPr="00875CF3">
        <w:rPr>
          <w:rFonts w:ascii="PT Astra Serif" w:hAnsi="PT Astra Serif" w:cs="Times New Roman"/>
          <w:sz w:val="28"/>
          <w:szCs w:val="28"/>
        </w:rPr>
        <w:t>, браузер будет спрашивать, сохранять ли их.</w:t>
      </w:r>
    </w:p>
    <w:p w14:paraId="24C31F1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Можно полностью запретить принимать </w:t>
      </w:r>
      <w:proofErr w:type="spellStart"/>
      <w:r w:rsidRPr="00875CF3">
        <w:rPr>
          <w:rFonts w:ascii="PT Astra Serif" w:hAnsi="PT Astra Serif" w:cs="Times New Roman"/>
          <w:sz w:val="28"/>
          <w:szCs w:val="28"/>
        </w:rPr>
        <w:t>куки</w:t>
      </w:r>
      <w:proofErr w:type="spellEnd"/>
      <w:r w:rsidRPr="00875CF3">
        <w:rPr>
          <w:rFonts w:ascii="PT Astra Serif" w:hAnsi="PT Astra Serif" w:cs="Times New Roman"/>
          <w:sz w:val="28"/>
          <w:szCs w:val="28"/>
        </w:rPr>
        <w:t xml:space="preserve"> со сторонних сайтов, что рекомендуется осуществлять самостоятельно после посещения сайта, на котором вводилась личная информация.</w:t>
      </w:r>
    </w:p>
    <w:p w14:paraId="6C8B78A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14:paraId="3DA1C38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14:paraId="01D7699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14:paraId="3FFB75C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Сейчас особенно актуальны следующие сетевые риски для браузеров пользователей:</w:t>
      </w:r>
    </w:p>
    <w:p w14:paraId="2CE1AFDB" w14:textId="77777777" w:rsidR="00B178C0" w:rsidRPr="00875CF3" w:rsidRDefault="00B178C0" w:rsidP="00D30DA1">
      <w:pPr>
        <w:pStyle w:val="a3"/>
        <w:numPr>
          <w:ilvl w:val="0"/>
          <w:numId w:val="8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Нежелательные расширения, которые представляют собой программы, открывающие различные рекламные блоки или использующие для организации </w:t>
      </w:r>
      <w:proofErr w:type="spellStart"/>
      <w:r w:rsidRPr="00875CF3">
        <w:rPr>
          <w:rFonts w:ascii="PT Astra Serif" w:hAnsi="PT Astra Serif" w:cs="Times New Roman"/>
          <w:sz w:val="28"/>
          <w:szCs w:val="28"/>
        </w:rPr>
        <w:t>фишинга</w:t>
      </w:r>
      <w:proofErr w:type="spellEnd"/>
      <w:r w:rsidRPr="00875CF3">
        <w:rPr>
          <w:rFonts w:ascii="PT Astra Serif" w:hAnsi="PT Astra Serif" w:cs="Times New Roman"/>
          <w:sz w:val="28"/>
          <w:szCs w:val="28"/>
        </w:rPr>
        <w:t>. Для борьбы с ними необходимо скачивать и устанавливать расширения только из официальных магазинов приложений браузеров;</w:t>
      </w:r>
    </w:p>
    <w:p w14:paraId="69243242" w14:textId="77777777" w:rsidR="00B178C0" w:rsidRPr="00875CF3" w:rsidRDefault="00B178C0" w:rsidP="00D30DA1">
      <w:pPr>
        <w:pStyle w:val="a3"/>
        <w:numPr>
          <w:ilvl w:val="0"/>
          <w:numId w:val="8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Вредоносный код, используемый в интерпретаторах </w:t>
      </w:r>
      <w:proofErr w:type="spellStart"/>
      <w:r w:rsidRPr="00875CF3">
        <w:rPr>
          <w:rFonts w:ascii="PT Astra Serif" w:hAnsi="PT Astra Serif" w:cs="Times New Roman"/>
          <w:sz w:val="28"/>
          <w:szCs w:val="28"/>
        </w:rPr>
        <w:t>JavaScript</w:t>
      </w:r>
      <w:proofErr w:type="spellEnd"/>
      <w:r w:rsidRPr="00875CF3">
        <w:rPr>
          <w:rFonts w:ascii="PT Astra Serif" w:hAnsi="PT Astra Serif" w:cs="Times New Roman"/>
          <w:sz w:val="28"/>
          <w:szCs w:val="28"/>
        </w:rPr>
        <w:t xml:space="preserve"> и </w:t>
      </w:r>
      <w:proofErr w:type="spellStart"/>
      <w:r w:rsidRPr="00875CF3">
        <w:rPr>
          <w:rFonts w:ascii="PT Astra Serif" w:hAnsi="PT Astra Serif" w:cs="Times New Roman"/>
          <w:sz w:val="28"/>
          <w:szCs w:val="28"/>
        </w:rPr>
        <w:t>Java</w:t>
      </w:r>
      <w:proofErr w:type="spellEnd"/>
      <w:r w:rsidRPr="00875CF3">
        <w:rPr>
          <w:rFonts w:ascii="PT Astra Serif" w:hAnsi="PT Astra Serif" w:cs="Times New Roman"/>
          <w:sz w:val="28"/>
          <w:szCs w:val="28"/>
        </w:rPr>
        <w:t xml:space="preserve">, а также плагинах для воспроизведения </w:t>
      </w:r>
      <w:proofErr w:type="spellStart"/>
      <w:r w:rsidRPr="00875CF3">
        <w:rPr>
          <w:rFonts w:ascii="PT Astra Serif" w:hAnsi="PT Astra Serif" w:cs="Times New Roman"/>
          <w:sz w:val="28"/>
          <w:szCs w:val="28"/>
        </w:rPr>
        <w:t>Flash</w:t>
      </w:r>
      <w:proofErr w:type="spellEnd"/>
      <w:r w:rsidRPr="00875CF3">
        <w:rPr>
          <w:rFonts w:ascii="PT Astra Serif" w:hAnsi="PT Astra Serif" w:cs="Times New Roman"/>
          <w:sz w:val="28"/>
          <w:szCs w:val="28"/>
        </w:rPr>
        <w:t xml:space="preserve"> и отображения PDF. Рекомендуется отключить их работу или отображение соответственно в браузере.</w:t>
      </w:r>
    </w:p>
    <w:p w14:paraId="2CA8F5A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14:paraId="68E5D6A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подключение к сети «Интернет» и работа в ней также имеет риски технического характера.</w:t>
      </w:r>
    </w:p>
    <w:p w14:paraId="546962B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Кратко остановимся на безопасности линий связи, а именно на беспроводной связи, которую мы привычно называем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w:t>
      </w:r>
    </w:p>
    <w:p w14:paraId="69FE0031"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 это товарный знак альянса производителей техники, поддерживающего беспроводную связь нескольких стандартов.  Символ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устанавливается на оборудование, которое специально протестировано и гарантированно будет работать в сетях с другими устройствами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w:t>
      </w:r>
    </w:p>
    <w:p w14:paraId="505A4A9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Сети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14:paraId="32EC673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Однако нужно быть осторожным. При работе в сети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персональное устройство подобно радиопередатчику передает сигнал прямо в эфир и получает сигнал из эфира. Это 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t>
      </w:r>
      <w:proofErr w:type="spellStart"/>
      <w:r w:rsidRPr="00875CF3">
        <w:rPr>
          <w:rFonts w:ascii="PT Astra Serif" w:hAnsi="PT Astra Serif" w:cs="Times New Roman"/>
          <w:sz w:val="28"/>
          <w:szCs w:val="28"/>
        </w:rPr>
        <w:t>Wi</w:t>
      </w:r>
      <w:proofErr w:type="spellEnd"/>
      <w:r w:rsidRPr="00875CF3">
        <w:rPr>
          <w:rFonts w:ascii="PT Astra Serif" w:hAnsi="PT Astra Serif" w:cs="Times New Roman"/>
          <w:sz w:val="28"/>
          <w:szCs w:val="28"/>
        </w:rPr>
        <w:t>-</w:t>
      </w:r>
      <w:proofErr w:type="spellStart"/>
      <w:r w:rsidRPr="00875CF3">
        <w:rPr>
          <w:rFonts w:ascii="PT Astra Serif" w:hAnsi="PT Astra Serif" w:cs="Times New Roman"/>
          <w:sz w:val="28"/>
          <w:szCs w:val="28"/>
        </w:rPr>
        <w:t>Fi</w:t>
      </w:r>
      <w:proofErr w:type="spellEnd"/>
      <w:r w:rsidRPr="00875CF3">
        <w:rPr>
          <w:rFonts w:ascii="PT Astra Serif" w:hAnsi="PT Astra Serif" w:cs="Times New Roman"/>
          <w:sz w:val="28"/>
          <w:szCs w:val="28"/>
        </w:rPr>
        <w:t>-сетей.</w:t>
      </w:r>
    </w:p>
    <w:p w14:paraId="323F583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Перехват данных, как правило, осуществляется специальными сканерами, которыми злоумышленники перехватывают всю информацию и потом </w:t>
      </w:r>
      <w:r w:rsidRPr="00875CF3">
        <w:rPr>
          <w:rFonts w:ascii="PT Astra Serif" w:hAnsi="PT Astra Serif" w:cs="Times New Roman"/>
          <w:sz w:val="28"/>
          <w:szCs w:val="28"/>
        </w:rPr>
        <w:lastRenderedPageBreak/>
        <w:t>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14:paraId="4328A753"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w:t>
      </w:r>
      <w:proofErr w:type="gramEnd"/>
      <w:r w:rsidRPr="00875CF3">
        <w:rPr>
          <w:rFonts w:ascii="PT Astra Serif" w:hAnsi="PT Astra Serif" w:cs="Times New Roman"/>
          <w:sz w:val="28"/>
          <w:szCs w:val="28"/>
        </w:rPr>
        <w:t xml:space="preserve"> Данные записываются для последующей дешифровки.</w:t>
      </w:r>
    </w:p>
    <w:p w14:paraId="09A7F77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Взлом сетей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14:paraId="0BCD61AE" w14:textId="77777777" w:rsidR="00B178C0" w:rsidRPr="00875CF3" w:rsidRDefault="00B178C0" w:rsidP="00D30DA1">
      <w:pPr>
        <w:ind w:firstLine="709"/>
        <w:contextualSpacing/>
        <w:jc w:val="both"/>
        <w:rPr>
          <w:rFonts w:ascii="PT Astra Serif" w:hAnsi="PT Astra Serif" w:cs="Times New Roman"/>
          <w:sz w:val="28"/>
          <w:szCs w:val="28"/>
        </w:rPr>
      </w:pPr>
    </w:p>
    <w:p w14:paraId="612914B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того чтобы обезопасить себя, достаточно соблюдать простые правила использования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в общественных местах:</w:t>
      </w:r>
    </w:p>
    <w:p w14:paraId="000BCB42" w14:textId="77777777" w:rsidR="00B178C0" w:rsidRPr="00875CF3" w:rsidRDefault="00B178C0" w:rsidP="00D30DA1">
      <w:pPr>
        <w:pStyle w:val="a3"/>
        <w:numPr>
          <w:ilvl w:val="0"/>
          <w:numId w:val="8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Для начала нужно удостовериться, что есть подключение к официальной сети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заведения. Обычно такие сети имеют пароль или требуют авторизацию по номеру мобильного телефона.</w:t>
      </w:r>
    </w:p>
    <w:p w14:paraId="5F81473E" w14:textId="495A8526" w:rsidR="00B178C0" w:rsidRPr="00875CF3" w:rsidRDefault="00B178C0" w:rsidP="00D30DA1">
      <w:pPr>
        <w:pStyle w:val="a3"/>
        <w:numPr>
          <w:ilvl w:val="0"/>
          <w:numId w:val="8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Желательно передавать свою личную информацию, в частности пароли доступа, логины и какие-то номера только при наличии знака безопасного соединения (</w:t>
      </w:r>
      <w:proofErr w:type="spellStart"/>
      <w:r w:rsidRPr="00875CF3">
        <w:rPr>
          <w:rFonts w:ascii="PT Astra Serif" w:hAnsi="PT Astra Serif" w:cs="Times New Roman"/>
          <w:sz w:val="28"/>
          <w:szCs w:val="28"/>
        </w:rPr>
        <w:t>https</w:t>
      </w:r>
      <w:proofErr w:type="spellEnd"/>
      <w:r w:rsidRPr="00875CF3">
        <w:rPr>
          <w:rFonts w:ascii="PT Astra Serif" w:hAnsi="PT Astra Serif" w:cs="Times New Roman"/>
          <w:sz w:val="28"/>
          <w:szCs w:val="28"/>
        </w:rPr>
        <w:t xml:space="preserve">) либо использование </w:t>
      </w:r>
      <w:r w:rsidR="008372AC" w:rsidRPr="00875CF3">
        <w:rPr>
          <w:rFonts w:ascii="PT Astra Serif" w:hAnsi="PT Astra Serif" w:cs="Times New Roman"/>
          <w:sz w:val="28"/>
          <w:szCs w:val="28"/>
        </w:rPr>
        <w:t>двухэтапной авторизации</w:t>
      </w:r>
      <w:r w:rsidRPr="00875CF3">
        <w:rPr>
          <w:rFonts w:ascii="PT Astra Serif" w:hAnsi="PT Astra Serif" w:cs="Times New Roman"/>
          <w:sz w:val="28"/>
          <w:szCs w:val="28"/>
        </w:rPr>
        <w:t>. Рекомендуется не проводить через публичные сети никакие финансовые операции на сайтах или приложениях.</w:t>
      </w:r>
    </w:p>
    <w:p w14:paraId="7D96EC10" w14:textId="77777777" w:rsidR="00B178C0" w:rsidRPr="00875CF3" w:rsidRDefault="00B178C0" w:rsidP="00D30DA1">
      <w:pPr>
        <w:pStyle w:val="a3"/>
        <w:numPr>
          <w:ilvl w:val="0"/>
          <w:numId w:val="8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При использовании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21EB27C9" w14:textId="77777777" w:rsidR="00B178C0" w:rsidRPr="00875CF3" w:rsidRDefault="00B178C0" w:rsidP="00D30DA1">
      <w:pPr>
        <w:pStyle w:val="a3"/>
        <w:numPr>
          <w:ilvl w:val="0"/>
          <w:numId w:val="8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 мобильном телефоне необходимо отключить функцию «Подключение к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автоматически», которая не позволит автоматического подключения устройства к сетям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без согласия пользователя.</w:t>
      </w:r>
    </w:p>
    <w:p w14:paraId="55621B2A" w14:textId="77777777" w:rsidR="00B178C0" w:rsidRPr="00875CF3" w:rsidRDefault="00B178C0" w:rsidP="00D30DA1">
      <w:pPr>
        <w:pStyle w:val="a3"/>
        <w:numPr>
          <w:ilvl w:val="0"/>
          <w:numId w:val="8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 домашней сети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 xml:space="preserve"> необходимо использовать надежные пароли и регулярно менять пароль.</w:t>
      </w:r>
    </w:p>
    <w:p w14:paraId="2FB90F9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Любое действие в интернете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w:t>
      </w:r>
    </w:p>
    <w:p w14:paraId="6998254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14:paraId="0CDB7761" w14:textId="60173161"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защиты пользовательских данных был реализован протокол HTTPS – это специальное защищенное соединение, а </w:t>
      </w:r>
      <w:r w:rsidR="00197F8A">
        <w:rPr>
          <w:rFonts w:ascii="PT Astra Serif" w:hAnsi="PT Astra Serif" w:cs="Times New Roman"/>
          <w:sz w:val="28"/>
          <w:szCs w:val="28"/>
        </w:rPr>
        <w:t>«</w:t>
      </w:r>
      <w:r w:rsidRPr="00875CF3">
        <w:rPr>
          <w:rFonts w:ascii="PT Astra Serif" w:hAnsi="PT Astra Serif" w:cs="Times New Roman"/>
          <w:sz w:val="28"/>
          <w:szCs w:val="28"/>
        </w:rPr>
        <w:t>s</w:t>
      </w:r>
      <w:r w:rsidR="00197F8A">
        <w:rPr>
          <w:rFonts w:ascii="PT Astra Serif" w:hAnsi="PT Astra Serif" w:cs="Times New Roman"/>
          <w:sz w:val="28"/>
          <w:szCs w:val="28"/>
        </w:rPr>
        <w:t>»</w:t>
      </w:r>
      <w:r w:rsidRPr="00875CF3">
        <w:rPr>
          <w:rFonts w:ascii="PT Astra Serif" w:hAnsi="PT Astra Serif" w:cs="Times New Roman"/>
          <w:sz w:val="28"/>
          <w:szCs w:val="28"/>
        </w:rPr>
        <w:t xml:space="preserve"> на конце значит с английского </w:t>
      </w:r>
      <w:proofErr w:type="spellStart"/>
      <w:r w:rsidRPr="00875CF3">
        <w:rPr>
          <w:rFonts w:ascii="PT Astra Serif" w:hAnsi="PT Astra Serif" w:cs="Times New Roman"/>
          <w:sz w:val="28"/>
          <w:szCs w:val="28"/>
        </w:rPr>
        <w:t>secure</w:t>
      </w:r>
      <w:proofErr w:type="spellEnd"/>
      <w:r w:rsidRPr="00875CF3">
        <w:rPr>
          <w:rFonts w:ascii="PT Astra Serif" w:hAnsi="PT Astra Serif" w:cs="Times New Roman"/>
          <w:sz w:val="28"/>
          <w:szCs w:val="28"/>
        </w:rPr>
        <w:t xml:space="preserv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14:paraId="5A7F828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14:paraId="68BE6687"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Все браузеры поддерживают одновременно протокол HTTPS и HTTP.</w:t>
      </w:r>
    </w:p>
    <w:p w14:paraId="6B7036D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14:paraId="4AF3A75F" w14:textId="77777777" w:rsidR="00B178C0" w:rsidRPr="00875CF3" w:rsidRDefault="00B178C0" w:rsidP="00D30DA1">
      <w:pPr>
        <w:ind w:firstLine="709"/>
        <w:contextualSpacing/>
        <w:jc w:val="both"/>
        <w:rPr>
          <w:rFonts w:ascii="PT Astra Serif" w:hAnsi="PT Astra Serif" w:cs="Times New Roman"/>
          <w:sz w:val="28"/>
          <w:szCs w:val="28"/>
        </w:rPr>
      </w:pPr>
    </w:p>
    <w:p w14:paraId="0068D13D" w14:textId="77777777" w:rsidR="00B178C0" w:rsidRPr="00875CF3" w:rsidRDefault="00B178C0" w:rsidP="00D30DA1">
      <w:pPr>
        <w:ind w:firstLine="709"/>
        <w:contextualSpacing/>
        <w:jc w:val="both"/>
        <w:rPr>
          <w:rFonts w:ascii="PT Astra Serif" w:hAnsi="PT Astra Serif" w:cs="Times New Roman"/>
          <w:sz w:val="28"/>
          <w:szCs w:val="28"/>
        </w:rPr>
      </w:pPr>
    </w:p>
    <w:p w14:paraId="502FCFF3"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Установка и использование пароля</w:t>
      </w:r>
    </w:p>
    <w:p w14:paraId="55497F5C" w14:textId="62386465"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Пароль — условное слово или набор знаков, предназначенный для подтверждения личности или полномочий. Появилось от фра</w:t>
      </w:r>
      <w:r w:rsidR="00197F8A">
        <w:rPr>
          <w:rFonts w:ascii="PT Astra Serif" w:hAnsi="PT Astra Serif" w:cs="Times New Roman"/>
          <w:sz w:val="28"/>
          <w:szCs w:val="28"/>
        </w:rPr>
        <w:t>н</w:t>
      </w:r>
      <w:r w:rsidRPr="00875CF3">
        <w:rPr>
          <w:rFonts w:ascii="PT Astra Serif" w:hAnsi="PT Astra Serif" w:cs="Times New Roman"/>
          <w:sz w:val="28"/>
          <w:szCs w:val="28"/>
        </w:rPr>
        <w:t>цу</w:t>
      </w:r>
      <w:r w:rsidR="00197F8A">
        <w:rPr>
          <w:rFonts w:ascii="PT Astra Serif" w:hAnsi="PT Astra Serif" w:cs="Times New Roman"/>
          <w:sz w:val="28"/>
          <w:szCs w:val="28"/>
        </w:rPr>
        <w:t>зс</w:t>
      </w:r>
      <w:r w:rsidRPr="00875CF3">
        <w:rPr>
          <w:rFonts w:ascii="PT Astra Serif" w:hAnsi="PT Astra Serif" w:cs="Times New Roman"/>
          <w:sz w:val="28"/>
          <w:szCs w:val="28"/>
        </w:rPr>
        <w:t>кого слова «</w:t>
      </w:r>
      <w:proofErr w:type="spellStart"/>
      <w:r w:rsidRPr="00875CF3">
        <w:rPr>
          <w:rFonts w:ascii="PT Astra Serif" w:hAnsi="PT Astra Serif" w:cs="Times New Roman"/>
          <w:sz w:val="28"/>
          <w:szCs w:val="28"/>
        </w:rPr>
        <w:t>Parole</w:t>
      </w:r>
      <w:proofErr w:type="spellEnd"/>
      <w:r w:rsidRPr="00875CF3">
        <w:rPr>
          <w:rFonts w:ascii="PT Astra Serif" w:hAnsi="PT Astra Serif" w:cs="Times New Roman"/>
          <w:sz w:val="28"/>
          <w:szCs w:val="28"/>
        </w:rPr>
        <w:t>» — слово.</w:t>
      </w:r>
    </w:p>
    <w:p w14:paraId="7FA7CBB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Пароль устанавливается:</w:t>
      </w:r>
    </w:p>
    <w:p w14:paraId="633FA092" w14:textId="77777777" w:rsidR="00B178C0" w:rsidRPr="00875CF3" w:rsidRDefault="00B178C0" w:rsidP="00D30DA1">
      <w:pPr>
        <w:pStyle w:val="a3"/>
        <w:numPr>
          <w:ilvl w:val="0"/>
          <w:numId w:val="9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При заходе в операционные системы любых персональных устройств: компьютер, смартфон, планшет </w:t>
      </w:r>
      <w:proofErr w:type="spellStart"/>
      <w:r w:rsidRPr="00875CF3">
        <w:rPr>
          <w:rFonts w:ascii="PT Astra Serif" w:hAnsi="PT Astra Serif" w:cs="Times New Roman"/>
          <w:sz w:val="28"/>
          <w:szCs w:val="28"/>
        </w:rPr>
        <w:t>и.д</w:t>
      </w:r>
      <w:proofErr w:type="spellEnd"/>
      <w:r w:rsidRPr="00875CF3">
        <w:rPr>
          <w:rFonts w:ascii="PT Astra Serif" w:hAnsi="PT Astra Serif" w:cs="Times New Roman"/>
          <w:sz w:val="28"/>
          <w:szCs w:val="28"/>
        </w:rPr>
        <w:t>.</w:t>
      </w:r>
    </w:p>
    <w:p w14:paraId="1AFFE093" w14:textId="77777777" w:rsidR="00B178C0" w:rsidRPr="00875CF3" w:rsidRDefault="00B178C0" w:rsidP="00D30DA1">
      <w:pPr>
        <w:pStyle w:val="a3"/>
        <w:numPr>
          <w:ilvl w:val="0"/>
          <w:numId w:val="9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 заходе в отдельные программы;</w:t>
      </w:r>
    </w:p>
    <w:p w14:paraId="65573194" w14:textId="77777777" w:rsidR="00B178C0" w:rsidRPr="00875CF3" w:rsidRDefault="00B178C0" w:rsidP="00D30DA1">
      <w:pPr>
        <w:pStyle w:val="a3"/>
        <w:numPr>
          <w:ilvl w:val="0"/>
          <w:numId w:val="9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При заходе в </w:t>
      </w:r>
      <w:proofErr w:type="spellStart"/>
      <w:r w:rsidRPr="00875CF3">
        <w:rPr>
          <w:rFonts w:ascii="PT Astra Serif" w:hAnsi="PT Astra Serif" w:cs="Times New Roman"/>
          <w:sz w:val="28"/>
          <w:szCs w:val="28"/>
        </w:rPr>
        <w:t>профайл</w:t>
      </w:r>
      <w:proofErr w:type="spellEnd"/>
      <w:r w:rsidRPr="00875CF3">
        <w:rPr>
          <w:rFonts w:ascii="PT Astra Serif" w:hAnsi="PT Astra Serif" w:cs="Times New Roman"/>
          <w:sz w:val="28"/>
          <w:szCs w:val="28"/>
        </w:rPr>
        <w:t xml:space="preserve"> сайтов, сервисов и приложений;</w:t>
      </w:r>
    </w:p>
    <w:p w14:paraId="5D15F439" w14:textId="77777777" w:rsidR="00B178C0" w:rsidRPr="00875CF3" w:rsidRDefault="00B178C0" w:rsidP="00D30DA1">
      <w:pPr>
        <w:pStyle w:val="a3"/>
        <w:numPr>
          <w:ilvl w:val="0"/>
          <w:numId w:val="9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Для банковских карт, платежных сервисов и других.</w:t>
      </w:r>
    </w:p>
    <w:p w14:paraId="2E47196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Получение пароля позволяет осуществлять любые действия от вашего имени, поэтому его безопасность важнейший вопрос.</w:t>
      </w:r>
    </w:p>
    <w:p w14:paraId="78A6776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Пароль не должен быть простым, поскольку простой пароль — это наибольшая угроза вашей учетной записи. Обычные слова (</w:t>
      </w:r>
      <w:proofErr w:type="spellStart"/>
      <w:r w:rsidRPr="00875CF3">
        <w:rPr>
          <w:rFonts w:ascii="PT Astra Serif" w:hAnsi="PT Astra Serif" w:cs="Times New Roman"/>
          <w:sz w:val="28"/>
          <w:szCs w:val="28"/>
        </w:rPr>
        <w:t>marina</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begemot</w:t>
      </w:r>
      <w:proofErr w:type="spellEnd"/>
      <w:r w:rsidRPr="00875CF3">
        <w:rPr>
          <w:rFonts w:ascii="PT Astra Serif" w:hAnsi="PT Astra Serif" w:cs="Times New Roman"/>
          <w:sz w:val="28"/>
          <w:szCs w:val="28"/>
        </w:rPr>
        <w:t>), а также предсказуемые сочетания букв (</w:t>
      </w:r>
      <w:proofErr w:type="spellStart"/>
      <w:r w:rsidRPr="00875CF3">
        <w:rPr>
          <w:rFonts w:ascii="PT Astra Serif" w:hAnsi="PT Astra Serif" w:cs="Times New Roman"/>
          <w:sz w:val="28"/>
          <w:szCs w:val="28"/>
        </w:rPr>
        <w:t>qwerty</w:t>
      </w:r>
      <w:proofErr w:type="spellEnd"/>
      <w:r w:rsidRPr="00875CF3">
        <w:rPr>
          <w:rFonts w:ascii="PT Astra Serif" w:hAnsi="PT Astra Serif" w:cs="Times New Roman"/>
          <w:sz w:val="28"/>
          <w:szCs w:val="28"/>
        </w:rPr>
        <w:t>,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14:paraId="2540B03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Важно обеспечить сложные и разные пароли, поскольку в случае взлома злоумышленники получат доступ только к одному профилю в сети, а не ко всем.</w:t>
      </w:r>
    </w:p>
    <w:p w14:paraId="3DB4441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Специалисты рекомендуют использовать два вида паролей:</w:t>
      </w:r>
    </w:p>
    <w:p w14:paraId="47A5A6C3" w14:textId="7B4F1ABA" w:rsidR="00B178C0" w:rsidRPr="00875CF3" w:rsidRDefault="00197F8A" w:rsidP="00D30DA1">
      <w:pPr>
        <w:pStyle w:val="a3"/>
        <w:numPr>
          <w:ilvl w:val="0"/>
          <w:numId w:val="9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 xml:space="preserve">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w:t>
      </w:r>
      <w:proofErr w:type="gramStart"/>
      <w:r w:rsidR="00B178C0" w:rsidRPr="00875CF3">
        <w:rPr>
          <w:rFonts w:ascii="PT Astra Serif" w:hAnsi="PT Astra Serif" w:cs="Times New Roman"/>
          <w:sz w:val="28"/>
          <w:szCs w:val="28"/>
        </w:rPr>
        <w:t>факты о нем</w:t>
      </w:r>
      <w:proofErr w:type="gramEnd"/>
      <w:r w:rsidR="00B178C0" w:rsidRPr="00875CF3">
        <w:rPr>
          <w:rFonts w:ascii="PT Astra Serif" w:hAnsi="PT Astra Serif" w:cs="Times New Roman"/>
          <w:sz w:val="28"/>
          <w:szCs w:val="28"/>
        </w:rPr>
        <w:t>;</w:t>
      </w:r>
    </w:p>
    <w:p w14:paraId="38FB5058" w14:textId="37D2579D" w:rsidR="00B178C0" w:rsidRPr="00875CF3" w:rsidRDefault="00197F8A" w:rsidP="00D30DA1">
      <w:pPr>
        <w:pStyle w:val="a3"/>
        <w:numPr>
          <w:ilvl w:val="0"/>
          <w:numId w:val="9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ростые и легко запоминающ</w:t>
      </w:r>
      <w:r>
        <w:rPr>
          <w:rFonts w:ascii="PT Astra Serif" w:hAnsi="PT Astra Serif" w:cs="Times New Roman"/>
          <w:sz w:val="28"/>
          <w:szCs w:val="28"/>
        </w:rPr>
        <w:t>и</w:t>
      </w:r>
      <w:r w:rsidR="00B178C0" w:rsidRPr="00875CF3">
        <w:rPr>
          <w:rFonts w:ascii="PT Astra Serif" w:hAnsi="PT Astra Serif" w:cs="Times New Roman"/>
          <w:sz w:val="28"/>
          <w:szCs w:val="28"/>
        </w:rPr>
        <w:t>еся для форумов и других сайтов, не представляющих опасности для денег.</w:t>
      </w:r>
    </w:p>
    <w:p w14:paraId="1C46211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того чтобы создать сложный пароль, следует использовать и прописные, и строчные латинские буквы; цифры; знаки пунктуации (допускаются знаки</w:t>
      </w:r>
      <w:proofErr w:type="gramStart"/>
      <w:r w:rsidRPr="00875CF3">
        <w:rPr>
          <w:rFonts w:ascii="PT Astra Serif" w:hAnsi="PT Astra Serif" w:cs="Times New Roman"/>
          <w:sz w:val="28"/>
          <w:szCs w:val="28"/>
        </w:rPr>
        <w:t xml:space="preserve"> ` ! @ # $ % ^ &amp; * ( ) _ = + [ ] { } ; : « \ | , . &lt; &gt; / ?).</w:t>
      </w:r>
      <w:proofErr w:type="gramEnd"/>
    </w:p>
    <w:p w14:paraId="496FBF5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w:t>
      </w:r>
      <w:proofErr w:type="spellStart"/>
      <w:r w:rsidRPr="00875CF3">
        <w:rPr>
          <w:rFonts w:ascii="PT Astra Serif" w:hAnsi="PT Astra Serif" w:cs="Times New Roman"/>
          <w:sz w:val="28"/>
          <w:szCs w:val="28"/>
        </w:rPr>
        <w:t>dbiytdsq</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gbhju</w:t>
      </w:r>
      <w:proofErr w:type="spellEnd"/>
      <w:r w:rsidRPr="00875CF3">
        <w:rPr>
          <w:rFonts w:ascii="PT Astra Serif" w:hAnsi="PT Astra Serif" w:cs="Times New Roman"/>
          <w:sz w:val="28"/>
          <w:szCs w:val="28"/>
        </w:rPr>
        <w:t>».</w:t>
      </w:r>
    </w:p>
    <w:p w14:paraId="5F0BC2C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Кроме этого, возможно написание слова и цифр задом наперед, например, ьтсонсапозебребик_8102 (кибербезопасность_2018).</w:t>
      </w:r>
    </w:p>
    <w:p w14:paraId="613CD84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Надежным </w:t>
      </w:r>
      <w:proofErr w:type="spellStart"/>
      <w:r w:rsidRPr="00875CF3">
        <w:rPr>
          <w:rFonts w:ascii="PT Astra Serif" w:hAnsi="PT Astra Serif" w:cs="Times New Roman"/>
          <w:sz w:val="28"/>
          <w:szCs w:val="28"/>
        </w:rPr>
        <w:t>пин</w:t>
      </w:r>
      <w:proofErr w:type="spellEnd"/>
      <w:r w:rsidRPr="00875CF3">
        <w:rPr>
          <w:rFonts w:ascii="PT Astra Serif" w:hAnsi="PT Astra Serif" w:cs="Times New Roman"/>
          <w:sz w:val="28"/>
          <w:szCs w:val="28"/>
        </w:rPr>
        <w:t>-кодом,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14:paraId="7643447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Специалисты также отмечают одноразовые пароли как один из самых безопасных методов защиты: финансовые сервисы, банки и другие сервисы предоставляют 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14:paraId="2CA05024" w14:textId="2A958606" w:rsidR="008372AC" w:rsidRPr="00875CF3" w:rsidRDefault="008372AC"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Объединяют две вышеуказанные технологии двухэтапная авторизация, представляющая собой авторизацию в два этапа:</w:t>
      </w:r>
    </w:p>
    <w:p w14:paraId="41A854E7" w14:textId="3E1A3D6C" w:rsidR="008372AC" w:rsidRPr="00875CF3" w:rsidRDefault="008372AC" w:rsidP="00D30DA1">
      <w:pPr>
        <w:pStyle w:val="a3"/>
        <w:numPr>
          <w:ilvl w:val="0"/>
          <w:numId w:val="14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Введение установленного пользователем пароля;</w:t>
      </w:r>
    </w:p>
    <w:p w14:paraId="7D2419C5" w14:textId="0163121F" w:rsidR="008372AC" w:rsidRPr="00875CF3" w:rsidRDefault="008372AC" w:rsidP="00D30DA1">
      <w:pPr>
        <w:pStyle w:val="a3"/>
        <w:numPr>
          <w:ilvl w:val="0"/>
          <w:numId w:val="14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Ввода кода подтверждения, который приходит пользователю в виде сообщения через мессенджеры, электронную почту или СМС.</w:t>
      </w:r>
    </w:p>
    <w:p w14:paraId="0DA7379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Кроме этого, необходимо обеспечить конфиденциальность паролей, в частности:</w:t>
      </w:r>
    </w:p>
    <w:p w14:paraId="630B8C84" w14:textId="61BF37CF" w:rsidR="00B178C0" w:rsidRPr="00875CF3" w:rsidRDefault="00197F8A" w:rsidP="00D30DA1">
      <w:pPr>
        <w:pStyle w:val="a3"/>
        <w:numPr>
          <w:ilvl w:val="0"/>
          <w:numId w:val="9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 сообщать их другим людям;</w:t>
      </w:r>
    </w:p>
    <w:p w14:paraId="4D1A91CC" w14:textId="72E0ABC4" w:rsidR="00B178C0" w:rsidRPr="00875CF3" w:rsidRDefault="00197F8A" w:rsidP="00D30DA1">
      <w:pPr>
        <w:pStyle w:val="a3"/>
        <w:numPr>
          <w:ilvl w:val="0"/>
          <w:numId w:val="9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 хранить список паролей в файле на компьютере или на бумаге;</w:t>
      </w:r>
    </w:p>
    <w:p w14:paraId="0F5823E4" w14:textId="660452C6" w:rsidR="00B178C0" w:rsidRPr="00875CF3" w:rsidRDefault="00197F8A" w:rsidP="00D30DA1">
      <w:pPr>
        <w:pStyle w:val="a3"/>
        <w:numPr>
          <w:ilvl w:val="0"/>
          <w:numId w:val="9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 xml:space="preserve"> браузере отключить </w:t>
      </w:r>
      <w:proofErr w:type="spellStart"/>
      <w:r w:rsidR="00B178C0" w:rsidRPr="00875CF3">
        <w:rPr>
          <w:rFonts w:ascii="PT Astra Serif" w:hAnsi="PT Astra Serif" w:cs="Times New Roman"/>
          <w:sz w:val="28"/>
          <w:szCs w:val="28"/>
        </w:rPr>
        <w:t>автоподстановку</w:t>
      </w:r>
      <w:proofErr w:type="spellEnd"/>
      <w:r w:rsidR="00B178C0" w:rsidRPr="00875CF3">
        <w:rPr>
          <w:rFonts w:ascii="PT Astra Serif" w:hAnsi="PT Astra Serif" w:cs="Times New Roman"/>
          <w:sz w:val="28"/>
          <w:szCs w:val="28"/>
        </w:rPr>
        <w:t xml:space="preserve"> и сохранение паролей;</w:t>
      </w:r>
    </w:p>
    <w:p w14:paraId="4365A111" w14:textId="41E72320" w:rsidR="00B178C0" w:rsidRPr="00875CF3" w:rsidRDefault="00197F8A" w:rsidP="00D30DA1">
      <w:pPr>
        <w:pStyle w:val="a3"/>
        <w:numPr>
          <w:ilvl w:val="0"/>
          <w:numId w:val="9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 xml:space="preserve">е сохранять пароль на чужом или общественном компьютере, </w:t>
      </w:r>
      <w:proofErr w:type="gramStart"/>
      <w:r w:rsidR="00B178C0" w:rsidRPr="00875CF3">
        <w:rPr>
          <w:rFonts w:ascii="PT Astra Serif" w:hAnsi="PT Astra Serif" w:cs="Times New Roman"/>
          <w:sz w:val="28"/>
          <w:szCs w:val="28"/>
        </w:rPr>
        <w:t>использовав</w:t>
      </w:r>
      <w:proofErr w:type="gramEnd"/>
      <w:r w:rsidR="00B178C0" w:rsidRPr="00875CF3">
        <w:rPr>
          <w:rFonts w:ascii="PT Astra Serif" w:hAnsi="PT Astra Serif" w:cs="Times New Roman"/>
          <w:sz w:val="28"/>
          <w:szCs w:val="28"/>
        </w:rPr>
        <w:t xml:space="preserve"> специальную функцию «Чужой компьютер», которая позволяет сервису забыть ваш аккаунт после закрытия браузера;</w:t>
      </w:r>
    </w:p>
    <w:p w14:paraId="2CE0EEB5" w14:textId="0FCCED9A" w:rsidR="00B178C0" w:rsidRPr="00875CF3" w:rsidRDefault="00197F8A" w:rsidP="00D30DA1">
      <w:pPr>
        <w:pStyle w:val="a3"/>
        <w:numPr>
          <w:ilvl w:val="0"/>
          <w:numId w:val="9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 xml:space="preserve">е передавать учетные данные (логины и пароли) по незащищенным каналам связи, которыми являются открытые и общедоступные </w:t>
      </w:r>
      <w:proofErr w:type="spellStart"/>
      <w:r w:rsidR="00B178C0" w:rsidRPr="00875CF3">
        <w:rPr>
          <w:rFonts w:ascii="PT Astra Serif" w:hAnsi="PT Astra Serif" w:cs="Times New Roman"/>
          <w:sz w:val="28"/>
          <w:szCs w:val="28"/>
        </w:rPr>
        <w:t>wi-fi</w:t>
      </w:r>
      <w:proofErr w:type="spellEnd"/>
      <w:r w:rsidR="00B178C0" w:rsidRPr="00875CF3">
        <w:rPr>
          <w:rFonts w:ascii="PT Astra Serif" w:hAnsi="PT Astra Serif" w:cs="Times New Roman"/>
          <w:sz w:val="28"/>
          <w:szCs w:val="28"/>
        </w:rPr>
        <w:t xml:space="preserve"> сети.</w:t>
      </w:r>
    </w:p>
    <w:p w14:paraId="4C324DF3"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Рекомендуется обновлять пароли каждые три или четыре месяца.</w:t>
      </w:r>
    </w:p>
    <w:p w14:paraId="40E545F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восстановления </w:t>
      </w:r>
      <w:proofErr w:type="gramStart"/>
      <w:r w:rsidRPr="00875CF3">
        <w:rPr>
          <w:rFonts w:ascii="PT Astra Serif" w:hAnsi="PT Astra Serif" w:cs="Times New Roman"/>
          <w:sz w:val="28"/>
          <w:szCs w:val="28"/>
        </w:rPr>
        <w:t>пароля</w:t>
      </w:r>
      <w:proofErr w:type="gramEnd"/>
      <w:r w:rsidRPr="00875CF3">
        <w:rPr>
          <w:rFonts w:ascii="PT Astra Serif" w:hAnsi="PT Astra Serif" w:cs="Times New Roman"/>
          <w:sz w:val="28"/>
          <w:szCs w:val="28"/>
        </w:rPr>
        <w:t xml:space="preserve">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14:paraId="36B9AA50" w14:textId="77777777" w:rsidR="00B178C0" w:rsidRPr="00875CF3" w:rsidRDefault="00B178C0" w:rsidP="00D30DA1">
      <w:pPr>
        <w:pStyle w:val="a3"/>
        <w:numPr>
          <w:ilvl w:val="0"/>
          <w:numId w:val="9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14:paraId="0BC77E88" w14:textId="77777777" w:rsidR="00B178C0" w:rsidRPr="00875CF3" w:rsidRDefault="00B178C0" w:rsidP="00D30DA1">
      <w:pPr>
        <w:pStyle w:val="a3"/>
        <w:numPr>
          <w:ilvl w:val="0"/>
          <w:numId w:val="9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14:paraId="7F4DD51C" w14:textId="77777777" w:rsidR="00B178C0" w:rsidRPr="00875CF3" w:rsidRDefault="00B178C0" w:rsidP="00D30DA1">
      <w:pPr>
        <w:pStyle w:val="a3"/>
        <w:numPr>
          <w:ilvl w:val="0"/>
          <w:numId w:val="9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Контрольный вопрос представляет собой перечень заранее подготовленных вопросов, на которые пользователь дает свой ответ. </w:t>
      </w:r>
      <w:proofErr w:type="gramStart"/>
      <w:r w:rsidRPr="00875CF3">
        <w:rPr>
          <w:rFonts w:ascii="PT Astra Serif" w:hAnsi="PT Astra Serif" w:cs="Times New Roman"/>
          <w:sz w:val="28"/>
          <w:szCs w:val="28"/>
        </w:rPr>
        <w:t>Например, «Девичья фамилия матери», «Кличка первого животного» и пользователь вводит, например, следующие ответы «Иванова», «Шарик».</w:t>
      </w:r>
      <w:proofErr w:type="gramEnd"/>
      <w:r w:rsidRPr="00875CF3">
        <w:rPr>
          <w:rFonts w:ascii="PT Astra Serif" w:hAnsi="PT Astra Serif" w:cs="Times New Roman"/>
          <w:sz w:val="28"/>
          <w:szCs w:val="28"/>
        </w:rPr>
        <w:t xml:space="preserve"> Таким образом, выбрав функцию восстановления </w:t>
      </w:r>
      <w:proofErr w:type="gramStart"/>
      <w:r w:rsidRPr="00875CF3">
        <w:rPr>
          <w:rFonts w:ascii="PT Astra Serif" w:hAnsi="PT Astra Serif" w:cs="Times New Roman"/>
          <w:sz w:val="28"/>
          <w:szCs w:val="28"/>
        </w:rPr>
        <w:t>пароля</w:t>
      </w:r>
      <w:proofErr w:type="gramEnd"/>
      <w:r w:rsidRPr="00875CF3">
        <w:rPr>
          <w:rFonts w:ascii="PT Astra Serif" w:hAnsi="PT Astra Serif" w:cs="Times New Roman"/>
          <w:sz w:val="28"/>
          <w:szCs w:val="28"/>
        </w:rPr>
        <w:t xml:space="preserve"> сервис предложит ответить на </w:t>
      </w:r>
      <w:r w:rsidRPr="00875CF3">
        <w:rPr>
          <w:rFonts w:ascii="PT Astra Serif" w:hAnsi="PT Astra Serif" w:cs="Times New Roman"/>
          <w:sz w:val="28"/>
          <w:szCs w:val="28"/>
        </w:rPr>
        <w:lastRenderedPageBreak/>
        <w:t>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14:paraId="67F58BB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Необходимо помнить, что восстановить пароль к </w:t>
      </w:r>
      <w:proofErr w:type="gramStart"/>
      <w:r w:rsidRPr="00875CF3">
        <w:rPr>
          <w:rFonts w:ascii="PT Astra Serif" w:hAnsi="PT Astra Serif" w:cs="Times New Roman"/>
          <w:sz w:val="28"/>
          <w:szCs w:val="28"/>
        </w:rPr>
        <w:t>вашему</w:t>
      </w:r>
      <w:proofErr w:type="gramEnd"/>
      <w:r w:rsidRPr="00875CF3">
        <w:rPr>
          <w:rFonts w:ascii="PT Astra Serif" w:hAnsi="PT Astra Serif" w:cs="Times New Roman"/>
          <w:sz w:val="28"/>
          <w:szCs w:val="28"/>
        </w:rPr>
        <w:t xml:space="preserve">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14:paraId="51FE68D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14:paraId="2807D246" w14:textId="77777777" w:rsidR="00B178C0" w:rsidRPr="00875CF3" w:rsidRDefault="00B178C0" w:rsidP="00D30DA1">
      <w:pPr>
        <w:ind w:firstLine="709"/>
        <w:contextualSpacing/>
        <w:jc w:val="both"/>
        <w:rPr>
          <w:rFonts w:ascii="PT Astra Serif" w:hAnsi="PT Astra Serif" w:cs="Times New Roman"/>
          <w:sz w:val="28"/>
          <w:szCs w:val="28"/>
        </w:rPr>
      </w:pPr>
    </w:p>
    <w:p w14:paraId="4F1A91AF" w14:textId="77777777" w:rsidR="006A0D6A" w:rsidRPr="00875CF3" w:rsidRDefault="006A0D6A" w:rsidP="00D30DA1">
      <w:pPr>
        <w:ind w:firstLine="709"/>
        <w:contextualSpacing/>
        <w:jc w:val="both"/>
        <w:rPr>
          <w:rFonts w:ascii="PT Astra Serif" w:hAnsi="PT Astra Serif" w:cs="Times New Roman"/>
          <w:sz w:val="28"/>
          <w:szCs w:val="28"/>
        </w:rPr>
      </w:pPr>
    </w:p>
    <w:p w14:paraId="4953C0A3" w14:textId="77777777" w:rsidR="00B178C0" w:rsidRPr="00875CF3" w:rsidRDefault="00B178C0"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Гигиенические требования к организации занятий с использованием цифровых средств обучения</w:t>
      </w:r>
    </w:p>
    <w:p w14:paraId="2D1213C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14:paraId="298E1FC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w:t>
      </w:r>
      <w:proofErr w:type="gramStart"/>
      <w:r w:rsidRPr="00875CF3">
        <w:rPr>
          <w:rFonts w:ascii="PT Astra Serif" w:hAnsi="PT Astra Serif" w:cs="Times New Roman"/>
          <w:sz w:val="28"/>
          <w:szCs w:val="28"/>
        </w:rPr>
        <w:t>связанных</w:t>
      </w:r>
      <w:proofErr w:type="gramEnd"/>
      <w:r w:rsidRPr="00875CF3">
        <w:rPr>
          <w:rFonts w:ascii="PT Astra Serif" w:hAnsi="PT Astra Serif" w:cs="Times New Roman"/>
          <w:sz w:val="28"/>
          <w:szCs w:val="28"/>
        </w:rPr>
        <w:t xml:space="preserve"> в том числе с использованием системы </w:t>
      </w:r>
      <w:proofErr w:type="spellStart"/>
      <w:r w:rsidRPr="00875CF3">
        <w:rPr>
          <w:rFonts w:ascii="PT Astra Serif" w:hAnsi="PT Astra Serif" w:cs="Times New Roman"/>
          <w:sz w:val="28"/>
          <w:szCs w:val="28"/>
        </w:rPr>
        <w:t>Wi-Fi</w:t>
      </w:r>
      <w:proofErr w:type="spellEnd"/>
      <w:r w:rsidRPr="00875CF3">
        <w:rPr>
          <w:rFonts w:ascii="PT Astra Serif" w:hAnsi="PT Astra Serif" w:cs="Times New Roman"/>
          <w:sz w:val="28"/>
          <w:szCs w:val="28"/>
        </w:rPr>
        <w:t>.</w:t>
      </w:r>
    </w:p>
    <w:p w14:paraId="4C65BE47"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w:t>
      </w:r>
      <w:proofErr w:type="gramEnd"/>
      <w:r w:rsidRPr="00875CF3">
        <w:rPr>
          <w:rFonts w:ascii="PT Astra Serif" w:hAnsi="PT Astra Serif" w:cs="Times New Roman"/>
          <w:sz w:val="28"/>
          <w:szCs w:val="28"/>
        </w:rPr>
        <w:t xml:space="preserve">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14:paraId="7641915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w:t>
      </w:r>
      <w:proofErr w:type="spellStart"/>
      <w:r w:rsidRPr="00875CF3">
        <w:rPr>
          <w:rFonts w:ascii="PT Astra Serif" w:hAnsi="PT Astra Serif" w:cs="Times New Roman"/>
          <w:sz w:val="28"/>
          <w:szCs w:val="28"/>
        </w:rPr>
        <w:t>светопроемам</w:t>
      </w:r>
      <w:proofErr w:type="spellEnd"/>
      <w:r w:rsidRPr="00875CF3">
        <w:rPr>
          <w:rFonts w:ascii="PT Astra Serif" w:hAnsi="PT Astra Serif" w:cs="Times New Roman"/>
          <w:sz w:val="28"/>
          <w:szCs w:val="28"/>
        </w:rPr>
        <w:t xml:space="preserve"> располагают так, чтобы естественный свет падал сбоку, преимущественно слева.</w:t>
      </w:r>
    </w:p>
    <w:p w14:paraId="4C71B7D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солнечного света, что способствует более равномерному освещению помещения. Это позволяет решить проблему засветки и </w:t>
      </w:r>
      <w:proofErr w:type="spellStart"/>
      <w:r w:rsidRPr="00875CF3">
        <w:rPr>
          <w:rFonts w:ascii="PT Astra Serif" w:hAnsi="PT Astra Serif" w:cs="Times New Roman"/>
          <w:sz w:val="28"/>
          <w:szCs w:val="28"/>
        </w:rPr>
        <w:t>бликования</w:t>
      </w:r>
      <w:proofErr w:type="spellEnd"/>
      <w:r w:rsidRPr="00875CF3">
        <w:rPr>
          <w:rFonts w:ascii="PT Astra Serif" w:hAnsi="PT Astra Serif" w:cs="Times New Roman"/>
          <w:sz w:val="28"/>
          <w:szCs w:val="28"/>
        </w:rPr>
        <w:t xml:space="preserve"> экранов дисплея, а также перегрева помещения. </w:t>
      </w:r>
      <w:r w:rsidRPr="00875CF3">
        <w:rPr>
          <w:rFonts w:ascii="PT Astra Serif" w:hAnsi="PT Astra Serif" w:cs="Times New Roman"/>
          <w:sz w:val="28"/>
          <w:szCs w:val="28"/>
        </w:rPr>
        <w:lastRenderedPageBreak/>
        <w:t xml:space="preserve">Оконные проемы в помещениях, где используются ПК, должны быть оборудованы </w:t>
      </w:r>
      <w:proofErr w:type="spellStart"/>
      <w:r w:rsidRPr="00875CF3">
        <w:rPr>
          <w:rFonts w:ascii="PT Astra Serif" w:hAnsi="PT Astra Serif" w:cs="Times New Roman"/>
          <w:sz w:val="28"/>
          <w:szCs w:val="28"/>
        </w:rPr>
        <w:t>светорегулируемыми</w:t>
      </w:r>
      <w:proofErr w:type="spellEnd"/>
      <w:r w:rsidRPr="00875CF3">
        <w:rPr>
          <w:rFonts w:ascii="PT Astra Serif" w:hAnsi="PT Astra Serif" w:cs="Times New Roman"/>
          <w:sz w:val="28"/>
          <w:szCs w:val="28"/>
        </w:rPr>
        <w:t xml:space="preserve"> устройствами типа: жалюзи, занавесей, внешних козырьков.</w:t>
      </w:r>
    </w:p>
    <w:p w14:paraId="41A7332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14:paraId="466192B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14:paraId="2847526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14:paraId="532FEE1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Расстояние от глаз пользователя до экрана компьютера должно быть не менее 50 см.</w:t>
      </w:r>
    </w:p>
    <w:p w14:paraId="70CCB6B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14:paraId="7889D78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w:t>
      </w:r>
    </w:p>
    <w:p w14:paraId="5B1E427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Основные рекомендации по организации рабочего места сводятся к следующему:</w:t>
      </w:r>
    </w:p>
    <w:p w14:paraId="32E8A2C7" w14:textId="4FE0DA3D"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ысота стула (а лучше кресла) должна быть такой, чтобы между ладонью и запястьем не образовывался угол;</w:t>
      </w:r>
    </w:p>
    <w:p w14:paraId="21B97414" w14:textId="137AAA57"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w:t>
      </w:r>
      <w:r w:rsidR="00B178C0" w:rsidRPr="00875CF3">
        <w:rPr>
          <w:rFonts w:ascii="PT Astra Serif" w:hAnsi="PT Astra Serif" w:cs="Times New Roman"/>
          <w:sz w:val="28"/>
          <w:szCs w:val="28"/>
        </w:rPr>
        <w:t>лавиатуру лучше размещать на несколько сантиметров ниже уровня обычного письменного стола;</w:t>
      </w:r>
    </w:p>
    <w:p w14:paraId="62A6D730" w14:textId="775A3C61"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о время работы за компьютером ноги должны иметь опору, чтобы снизить нагрузку, которую они испытывают;</w:t>
      </w:r>
    </w:p>
    <w:p w14:paraId="359A47EC" w14:textId="21D06ADA"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о время набора текста на клавиатуре запястья не должны опускаться, подниматься или отклоняться в стороны;</w:t>
      </w:r>
    </w:p>
    <w:p w14:paraId="7AC5E965" w14:textId="3B71AA81"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альцы, запястье и предплечье должны образовывать прямую линию;</w:t>
      </w:r>
    </w:p>
    <w:p w14:paraId="1597BE88" w14:textId="29D1968A" w:rsidR="00B178C0" w:rsidRPr="00875CF3" w:rsidRDefault="00197F8A" w:rsidP="00D30DA1">
      <w:pPr>
        <w:pStyle w:val="a3"/>
        <w:numPr>
          <w:ilvl w:val="0"/>
          <w:numId w:val="9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М</w:t>
      </w:r>
      <w:r w:rsidR="00B178C0" w:rsidRPr="00875CF3">
        <w:rPr>
          <w:rFonts w:ascii="PT Astra Serif" w:hAnsi="PT Astra Serif" w:cs="Times New Roman"/>
          <w:sz w:val="28"/>
          <w:szCs w:val="28"/>
        </w:rPr>
        <w:t>ежду локтевым суставом и предплечьем должен образовываться угол в 90°, плечи должны быть опущены и расслаблены.</w:t>
      </w:r>
    </w:p>
    <w:p w14:paraId="79751E2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14:paraId="1D139C1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14:paraId="1457B5A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14:paraId="03E0DAAE" w14:textId="77777777" w:rsidR="00B178C0" w:rsidRPr="00875CF3" w:rsidRDefault="00B178C0" w:rsidP="00D30DA1">
      <w:pPr>
        <w:ind w:firstLine="709"/>
        <w:contextualSpacing/>
        <w:jc w:val="both"/>
        <w:rPr>
          <w:rFonts w:ascii="PT Astra Serif" w:hAnsi="PT Astra Serif" w:cs="Times New Roman"/>
          <w:sz w:val="28"/>
          <w:szCs w:val="28"/>
        </w:rPr>
      </w:pPr>
      <w:proofErr w:type="spellStart"/>
      <w:r w:rsidRPr="00875CF3">
        <w:rPr>
          <w:rFonts w:ascii="PT Astra Serif" w:hAnsi="PT Astra Serif" w:cs="Times New Roman"/>
          <w:sz w:val="28"/>
          <w:szCs w:val="28"/>
        </w:rPr>
        <w:t>Внеучебные</w:t>
      </w:r>
      <w:proofErr w:type="spellEnd"/>
      <w:r w:rsidRPr="00875CF3">
        <w:rPr>
          <w:rFonts w:ascii="PT Astra Serif" w:hAnsi="PT Astra Serif" w:cs="Times New Roman"/>
          <w:sz w:val="28"/>
          <w:szCs w:val="28"/>
        </w:rPr>
        <w:t xml:space="preserve"> занятия (дополнительное образование) с использованием компьютеров рекомендуется проводить не чаще 2 раз в неделю общей продолжительностью: для учащихся в 2-5 классах не более 60 минут; для учащихся 6 классов и старше – не более 90 минут.</w:t>
      </w:r>
    </w:p>
    <w:p w14:paraId="6432073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14:paraId="6E4BF08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14:paraId="7256FDD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педагогов </w:t>
      </w:r>
      <w:proofErr w:type="gramStart"/>
      <w:r w:rsidRPr="00875CF3">
        <w:rPr>
          <w:rFonts w:ascii="PT Astra Serif" w:hAnsi="PT Astra Serif" w:cs="Times New Roman"/>
          <w:sz w:val="28"/>
          <w:szCs w:val="28"/>
        </w:rPr>
        <w:t>важное значение</w:t>
      </w:r>
      <w:proofErr w:type="gramEnd"/>
      <w:r w:rsidRPr="00875CF3">
        <w:rPr>
          <w:rFonts w:ascii="PT Astra Serif" w:hAnsi="PT Astra Serif" w:cs="Times New Roman"/>
          <w:sz w:val="28"/>
          <w:szCs w:val="28"/>
        </w:rPr>
        <w:t xml:space="preserve">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14:paraId="0E555E7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ходе занятий с использованием ПК для профилактики переутомления учащихся необходимо осуществлять комплекс профилактических мероприятий:</w:t>
      </w:r>
    </w:p>
    <w:p w14:paraId="7C153BEA" w14:textId="67478636" w:rsidR="00B178C0" w:rsidRPr="00875CF3" w:rsidRDefault="00197F8A" w:rsidP="00D30DA1">
      <w:pPr>
        <w:pStyle w:val="a3"/>
        <w:numPr>
          <w:ilvl w:val="0"/>
          <w:numId w:val="9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14:paraId="55A86D8D" w14:textId="6F00215E" w:rsidR="00B178C0" w:rsidRPr="00875CF3" w:rsidRDefault="00197F8A" w:rsidP="00D30DA1">
      <w:pPr>
        <w:pStyle w:val="a3"/>
        <w:numPr>
          <w:ilvl w:val="0"/>
          <w:numId w:val="9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ля снятия локального утомления должны осуществлять физкультурные минутки целенаправленного назначения;</w:t>
      </w:r>
    </w:p>
    <w:p w14:paraId="397FA9A4" w14:textId="570E1C7B" w:rsidR="00B178C0" w:rsidRPr="00875CF3" w:rsidRDefault="00197F8A" w:rsidP="00D30DA1">
      <w:pPr>
        <w:pStyle w:val="a3"/>
        <w:numPr>
          <w:ilvl w:val="0"/>
          <w:numId w:val="9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Д</w:t>
      </w:r>
      <w:r w:rsidR="00B178C0" w:rsidRPr="00875CF3">
        <w:rPr>
          <w:rFonts w:ascii="PT Astra Serif" w:hAnsi="PT Astra Serif" w:cs="Times New Roman"/>
          <w:sz w:val="28"/>
          <w:szCs w:val="28"/>
        </w:rPr>
        <w:t xml:space="preserve">ля снятия общего утомления, улучшения функционального состояния нервной, </w:t>
      </w:r>
      <w:proofErr w:type="gramStart"/>
      <w:r w:rsidR="00B178C0" w:rsidRPr="00875CF3">
        <w:rPr>
          <w:rFonts w:ascii="PT Astra Serif" w:hAnsi="PT Astra Serif" w:cs="Times New Roman"/>
          <w:sz w:val="28"/>
          <w:szCs w:val="28"/>
        </w:rPr>
        <w:t>сердечно-сосудистой</w:t>
      </w:r>
      <w:proofErr w:type="gramEnd"/>
      <w:r w:rsidR="00B178C0" w:rsidRPr="00875CF3">
        <w:rPr>
          <w:rFonts w:ascii="PT Astra Serif" w:hAnsi="PT Astra Serif" w:cs="Times New Roman"/>
          <w:sz w:val="28"/>
          <w:szCs w:val="28"/>
        </w:rPr>
        <w:t xml:space="preserve">, дыхательной систем, а также мышц плечевого пояса, рук, спины, шеи и ног, следует проводить </w:t>
      </w:r>
      <w:proofErr w:type="spellStart"/>
      <w:r w:rsidR="00B178C0" w:rsidRPr="00875CF3">
        <w:rPr>
          <w:rFonts w:ascii="PT Astra Serif" w:hAnsi="PT Astra Serif" w:cs="Times New Roman"/>
          <w:sz w:val="28"/>
          <w:szCs w:val="28"/>
        </w:rPr>
        <w:t>физкультпаузы</w:t>
      </w:r>
      <w:proofErr w:type="spellEnd"/>
      <w:r w:rsidR="00B178C0" w:rsidRPr="00875CF3">
        <w:rPr>
          <w:rFonts w:ascii="PT Astra Serif" w:hAnsi="PT Astra Serif" w:cs="Times New Roman"/>
          <w:sz w:val="28"/>
          <w:szCs w:val="28"/>
        </w:rPr>
        <w:t>.</w:t>
      </w:r>
    </w:p>
    <w:p w14:paraId="719BD63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14:paraId="0276BDF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Во время перемен следует проводить сквозное проветривание с обязательным выходом обучающихся из класса (кабинета). </w:t>
      </w:r>
      <w:proofErr w:type="gramStart"/>
      <w:r w:rsidRPr="00875CF3">
        <w:rPr>
          <w:rFonts w:ascii="PT Astra Serif" w:hAnsi="PT Astra Serif" w:cs="Times New Roman"/>
          <w:sz w:val="28"/>
          <w:szCs w:val="28"/>
        </w:rPr>
        <w:t>Важное значение</w:t>
      </w:r>
      <w:proofErr w:type="gramEnd"/>
      <w:r w:rsidRPr="00875CF3">
        <w:rPr>
          <w:rFonts w:ascii="PT Astra Serif" w:hAnsi="PT Astra Serif" w:cs="Times New Roman"/>
          <w:sz w:val="28"/>
          <w:szCs w:val="28"/>
        </w:rPr>
        <w:t xml:space="preserve">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14:paraId="2061DA6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Интерактивная доска (ИД) широко используется в общеобразовательных школах, зачастую вытесняя традиционную меловую доску. </w:t>
      </w:r>
      <w:proofErr w:type="gramStart"/>
      <w:r w:rsidRPr="00875CF3">
        <w:rPr>
          <w:rFonts w:ascii="PT Astra Serif" w:hAnsi="PT Astra Serif" w:cs="Times New Roman"/>
          <w:sz w:val="28"/>
          <w:szCs w:val="28"/>
        </w:rPr>
        <w:t>Важное значение</w:t>
      </w:r>
      <w:proofErr w:type="gramEnd"/>
      <w:r w:rsidRPr="00875CF3">
        <w:rPr>
          <w:rFonts w:ascii="PT Astra Serif" w:hAnsi="PT Astra Serif" w:cs="Times New Roman"/>
          <w:sz w:val="28"/>
          <w:szCs w:val="28"/>
        </w:rPr>
        <w:t xml:space="preserve"> имеет размер ИД. Согласно существующим требованиям, ее диагональ должна быть не менее 1900 мм, а 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14:paraId="6503C9E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14:paraId="5D658DC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w:t>
      </w:r>
      <w:proofErr w:type="spellStart"/>
      <w:r w:rsidRPr="00875CF3">
        <w:rPr>
          <w:rFonts w:ascii="PT Astra Serif" w:hAnsi="PT Astra Serif" w:cs="Times New Roman"/>
          <w:sz w:val="28"/>
          <w:szCs w:val="28"/>
        </w:rPr>
        <w:t>бликует</w:t>
      </w:r>
      <w:proofErr w:type="spellEnd"/>
      <w:r w:rsidRPr="00875CF3">
        <w:rPr>
          <w:rFonts w:ascii="PT Astra Serif" w:hAnsi="PT Astra Serif" w:cs="Times New Roman"/>
          <w:sz w:val="28"/>
          <w:szCs w:val="28"/>
        </w:rPr>
        <w:t>, что ухудшает условия рассматривания размещаемой на ней информации.</w:t>
      </w:r>
    </w:p>
    <w:p w14:paraId="1BFC72C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14:paraId="3ECCA06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w:t>
      </w:r>
      <w:proofErr w:type="spellStart"/>
      <w:r w:rsidRPr="00875CF3">
        <w:rPr>
          <w:rFonts w:ascii="PT Astra Serif" w:hAnsi="PT Astra Serif" w:cs="Times New Roman"/>
          <w:sz w:val="28"/>
          <w:szCs w:val="28"/>
        </w:rPr>
        <w:t>бликование</w:t>
      </w:r>
      <w:proofErr w:type="spellEnd"/>
      <w:r w:rsidRPr="00875CF3">
        <w:rPr>
          <w:rFonts w:ascii="PT Astra Serif" w:hAnsi="PT Astra Serif" w:cs="Times New Roman"/>
          <w:sz w:val="28"/>
          <w:szCs w:val="28"/>
        </w:rPr>
        <w:t>.</w:t>
      </w:r>
    </w:p>
    <w:p w14:paraId="4B31596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w:t>
      </w:r>
      <w:r w:rsidRPr="00875CF3">
        <w:rPr>
          <w:rFonts w:ascii="PT Astra Serif" w:hAnsi="PT Astra Serif" w:cs="Times New Roman"/>
          <w:sz w:val="28"/>
          <w:szCs w:val="28"/>
        </w:rPr>
        <w:lastRenderedPageBreak/>
        <w:t>классов – не более 1 часа 20 минут; для 3-4 классов – 1 часа 30 минут, для средних классов – не более 2 часов.</w:t>
      </w:r>
    </w:p>
    <w:p w14:paraId="3F402FD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14:paraId="1C78405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14:paraId="4C4A3A4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мощности на базовой станции. Однако детям, как правило, приобретают недорогие телефоны.</w:t>
      </w:r>
    </w:p>
    <w:p w14:paraId="56A99CD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Учитывая все это, педагогам необходимо объяснять детям правила безопасного использования сотового телефона:</w:t>
      </w:r>
    </w:p>
    <w:p w14:paraId="43F3AE8A"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14:paraId="767BBF51"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w:t>
      </w:r>
      <w:proofErr w:type="gramStart"/>
      <w:r w:rsidRPr="00875CF3">
        <w:rPr>
          <w:rFonts w:ascii="PT Astra Serif" w:hAnsi="PT Astra Serif" w:cs="Times New Roman"/>
          <w:sz w:val="28"/>
          <w:szCs w:val="28"/>
        </w:rPr>
        <w:t>увеличив</w:t>
      </w:r>
      <w:proofErr w:type="gramEnd"/>
      <w:r w:rsidRPr="00875CF3">
        <w:rPr>
          <w:rFonts w:ascii="PT Astra Serif" w:hAnsi="PT Astra Serif" w:cs="Times New Roman"/>
          <w:sz w:val="28"/>
          <w:szCs w:val="28"/>
        </w:rPr>
        <w:t xml:space="preserve"> таким образом расстояние до мозга вдвое, можно понизить мощность, излучаемую в мозг, в четыре раза.</w:t>
      </w:r>
    </w:p>
    <w:p w14:paraId="046788CE"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14:paraId="12F7FC6A"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14:paraId="4E9B1D1D"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14:paraId="2FB8BAA0" w14:textId="77777777" w:rsidR="00B178C0" w:rsidRPr="00875CF3" w:rsidRDefault="00B178C0" w:rsidP="00D30DA1">
      <w:pPr>
        <w:pStyle w:val="a3"/>
        <w:numPr>
          <w:ilvl w:val="0"/>
          <w:numId w:val="9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14:paraId="5CDC64D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Упражнения для профилактики развития синдрома запястного канала:</w:t>
      </w:r>
    </w:p>
    <w:p w14:paraId="0E156858"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Сожмите руки в кулак, поддержите в течение 3 секунд, а затем максимально разожмите и подержите 6 секунд.</w:t>
      </w:r>
    </w:p>
    <w:p w14:paraId="6650C272"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Вытяните руки перед собой, поднимите и опустите их.</w:t>
      </w:r>
    </w:p>
    <w:p w14:paraId="43407E62"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Опишите кончиками пальцем круги, будто бы рисуя букву «О».</w:t>
      </w:r>
    </w:p>
    <w:p w14:paraId="1C3D4FD1"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Сделайте круговые движения большими пальцами сначала влево, потом вправо.</w:t>
      </w:r>
    </w:p>
    <w:p w14:paraId="772BD313"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Методично надавливайте одной рукой на пальцы другой.</w:t>
      </w:r>
    </w:p>
    <w:p w14:paraId="674D6B0C"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Энергично несколько раз встряхните руки.</w:t>
      </w:r>
    </w:p>
    <w:p w14:paraId="2010A1F9"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Комплексы упражнений для глаз (профилактика зрительного утомления).</w:t>
      </w:r>
    </w:p>
    <w:p w14:paraId="3922958A" w14:textId="77777777" w:rsidR="00B178C0" w:rsidRPr="00875CF3" w:rsidRDefault="00B178C0" w:rsidP="00D30DA1">
      <w:pPr>
        <w:pStyle w:val="a3"/>
        <w:numPr>
          <w:ilvl w:val="0"/>
          <w:numId w:val="9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Упражнения выполняются сидя или стоя, отвернувшись от экрана, при ритмичном дыхании, с максимальной амплитудой движения глаз.</w:t>
      </w:r>
    </w:p>
    <w:p w14:paraId="7ECF9EE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Вариант 1:</w:t>
      </w:r>
    </w:p>
    <w:p w14:paraId="7E10FB74" w14:textId="77777777" w:rsidR="00B178C0" w:rsidRPr="00875CF3" w:rsidRDefault="00B178C0" w:rsidP="00D30DA1">
      <w:pPr>
        <w:pStyle w:val="a3"/>
        <w:numPr>
          <w:ilvl w:val="0"/>
          <w:numId w:val="9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6C8BA007" w14:textId="77777777" w:rsidR="00B178C0" w:rsidRPr="00875CF3" w:rsidRDefault="00B178C0" w:rsidP="00D30DA1">
      <w:pPr>
        <w:pStyle w:val="a3"/>
        <w:numPr>
          <w:ilvl w:val="0"/>
          <w:numId w:val="9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4387155E" w14:textId="77777777" w:rsidR="00B178C0" w:rsidRPr="00875CF3" w:rsidRDefault="00B178C0" w:rsidP="00D30DA1">
      <w:pPr>
        <w:pStyle w:val="a3"/>
        <w:numPr>
          <w:ilvl w:val="0"/>
          <w:numId w:val="9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14:paraId="304B957C" w14:textId="77777777" w:rsidR="00B178C0" w:rsidRPr="00875CF3" w:rsidRDefault="00B178C0" w:rsidP="00D30DA1">
      <w:pPr>
        <w:pStyle w:val="a3"/>
        <w:numPr>
          <w:ilvl w:val="0"/>
          <w:numId w:val="9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14:paraId="5EB283D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Вариант 2:</w:t>
      </w:r>
    </w:p>
    <w:p w14:paraId="0177FDF6" w14:textId="77777777" w:rsidR="00B178C0" w:rsidRPr="00875CF3" w:rsidRDefault="00B178C0" w:rsidP="00D30DA1">
      <w:pPr>
        <w:pStyle w:val="a3"/>
        <w:numPr>
          <w:ilvl w:val="0"/>
          <w:numId w:val="9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Закрыть глаза, не напрягая глазные мышцы, на счет 1 - 4 широко раскрыть глаза и посмотреть вдаль на счет 1-6. Повторить 4-5 раз.</w:t>
      </w:r>
    </w:p>
    <w:p w14:paraId="735684B4" w14:textId="77777777" w:rsidR="00B178C0" w:rsidRPr="00875CF3" w:rsidRDefault="00B178C0" w:rsidP="00D30DA1">
      <w:pPr>
        <w:pStyle w:val="a3"/>
        <w:numPr>
          <w:ilvl w:val="0"/>
          <w:numId w:val="9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Посмотреть на кончик </w:t>
      </w:r>
      <w:proofErr w:type="gramStart"/>
      <w:r w:rsidRPr="00875CF3">
        <w:rPr>
          <w:rFonts w:ascii="PT Astra Serif" w:hAnsi="PT Astra Serif" w:cs="Times New Roman"/>
          <w:sz w:val="28"/>
          <w:szCs w:val="28"/>
        </w:rPr>
        <w:t>носа</w:t>
      </w:r>
      <w:proofErr w:type="gramEnd"/>
      <w:r w:rsidRPr="00875CF3">
        <w:rPr>
          <w:rFonts w:ascii="PT Astra Serif" w:hAnsi="PT Astra Serif" w:cs="Times New Roman"/>
          <w:sz w:val="28"/>
          <w:szCs w:val="28"/>
        </w:rPr>
        <w:t xml:space="preserve"> на счет 1 - 4, а потом перевести взгляд вдаль на счет 1-6. Повторить 4-5 раз.</w:t>
      </w:r>
    </w:p>
    <w:p w14:paraId="592DF263" w14:textId="77777777" w:rsidR="00B178C0" w:rsidRPr="00875CF3" w:rsidRDefault="00B178C0" w:rsidP="00D30DA1">
      <w:pPr>
        <w:pStyle w:val="a3"/>
        <w:numPr>
          <w:ilvl w:val="0"/>
          <w:numId w:val="9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поворачивая головы (голова прямо), делать медленно круговые движения глазами ввер</w:t>
      </w:r>
      <w:proofErr w:type="gramStart"/>
      <w:r w:rsidRPr="00875CF3">
        <w:rPr>
          <w:rFonts w:ascii="PT Astra Serif" w:hAnsi="PT Astra Serif" w:cs="Times New Roman"/>
          <w:sz w:val="28"/>
          <w:szCs w:val="28"/>
        </w:rPr>
        <w:t>х-</w:t>
      </w:r>
      <w:proofErr w:type="gramEnd"/>
      <w:r w:rsidRPr="00875CF3">
        <w:rPr>
          <w:rFonts w:ascii="PT Astra Serif" w:hAnsi="PT Astra Serif" w:cs="Times New Roman"/>
          <w:sz w:val="28"/>
          <w:szCs w:val="28"/>
        </w:rPr>
        <w:t xml:space="preserve"> вправо-вниз-влево и в обратную сторону: вверх-влево-вниз-вправо. Затем посмотреть вдаль на счет 1-6. Повторить 4-5 раз.</w:t>
      </w:r>
    </w:p>
    <w:p w14:paraId="52B8B53A" w14:textId="77777777" w:rsidR="006A0D6A" w:rsidRPr="00875CF3" w:rsidRDefault="006A0D6A" w:rsidP="00D30DA1">
      <w:pPr>
        <w:ind w:firstLine="709"/>
        <w:contextualSpacing/>
        <w:jc w:val="both"/>
        <w:outlineLvl w:val="0"/>
        <w:rPr>
          <w:rFonts w:ascii="PT Astra Serif" w:hAnsi="PT Astra Serif" w:cs="Times New Roman"/>
          <w:sz w:val="28"/>
          <w:szCs w:val="28"/>
        </w:rPr>
      </w:pPr>
    </w:p>
    <w:p w14:paraId="130D562D" w14:textId="77777777" w:rsidR="006A0D6A" w:rsidRPr="00875CF3" w:rsidRDefault="006A0D6A" w:rsidP="00D30DA1">
      <w:pPr>
        <w:ind w:firstLine="709"/>
        <w:contextualSpacing/>
        <w:jc w:val="both"/>
        <w:outlineLvl w:val="0"/>
        <w:rPr>
          <w:rFonts w:ascii="PT Astra Serif" w:hAnsi="PT Astra Serif" w:cs="Times New Roman"/>
          <w:sz w:val="28"/>
          <w:szCs w:val="28"/>
        </w:rPr>
      </w:pPr>
    </w:p>
    <w:p w14:paraId="01AFC99A" w14:textId="2D839EDD" w:rsidR="00B178C0" w:rsidRPr="00875CF3" w:rsidRDefault="009E5668"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 xml:space="preserve">Вредоносное </w:t>
      </w:r>
      <w:r w:rsidR="00B178C0" w:rsidRPr="00875CF3">
        <w:rPr>
          <w:rFonts w:ascii="PT Astra Serif" w:hAnsi="PT Astra Serif" w:cs="Times New Roman"/>
          <w:i/>
          <w:sz w:val="28"/>
          <w:szCs w:val="28"/>
        </w:rPr>
        <w:t>программное обеспечение</w:t>
      </w:r>
    </w:p>
    <w:p w14:paraId="4FD5D6D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14:paraId="599FAAE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Вредоносное программное обеспечение предполагает несанкционированное использование, т.е. без согласия и </w:t>
      </w:r>
      <w:proofErr w:type="gramStart"/>
      <w:r w:rsidRPr="00875CF3">
        <w:rPr>
          <w:rFonts w:ascii="PT Astra Serif" w:hAnsi="PT Astra Serif" w:cs="Times New Roman"/>
          <w:sz w:val="28"/>
          <w:szCs w:val="28"/>
        </w:rPr>
        <w:t>ведома</w:t>
      </w:r>
      <w:proofErr w:type="gramEnd"/>
      <w:r w:rsidRPr="00875CF3">
        <w:rPr>
          <w:rFonts w:ascii="PT Astra Serif" w:hAnsi="PT Astra Serif" w:cs="Times New Roman"/>
          <w:sz w:val="28"/>
          <w:szCs w:val="28"/>
        </w:rPr>
        <w:t xml:space="preserve">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14:paraId="5D6D5F7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14:paraId="47F49E3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14:paraId="0E659399" w14:textId="0679604B"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w:t>
      </w:r>
      <w:r w:rsidR="00197F8A">
        <w:rPr>
          <w:rFonts w:ascii="PT Astra Serif" w:hAnsi="PT Astra Serif" w:cs="Times New Roman"/>
          <w:sz w:val="28"/>
          <w:szCs w:val="28"/>
        </w:rPr>
        <w:t>«</w:t>
      </w:r>
      <w:r w:rsidRPr="00875CF3">
        <w:rPr>
          <w:rFonts w:ascii="PT Astra Serif" w:hAnsi="PT Astra Serif" w:cs="Times New Roman"/>
          <w:sz w:val="28"/>
          <w:szCs w:val="28"/>
        </w:rPr>
        <w:t>тело</w:t>
      </w:r>
      <w:r w:rsidR="00197F8A">
        <w:rPr>
          <w:rFonts w:ascii="PT Astra Serif" w:hAnsi="PT Astra Serif" w:cs="Times New Roman"/>
          <w:sz w:val="28"/>
          <w:szCs w:val="28"/>
        </w:rPr>
        <w:t>»</w:t>
      </w:r>
      <w:r w:rsidRPr="00875CF3">
        <w:rPr>
          <w:rFonts w:ascii="PT Astra Serif" w:hAnsi="PT Astra Serif" w:cs="Times New Roman"/>
          <w:sz w:val="28"/>
          <w:szCs w:val="28"/>
        </w:rPr>
        <w:t xml:space="preserve"> программы к уже имеющимся на нем файлам (тем </w:t>
      </w:r>
      <w:proofErr w:type="gramStart"/>
      <w:r w:rsidRPr="00875CF3">
        <w:rPr>
          <w:rFonts w:ascii="PT Astra Serif" w:hAnsi="PT Astra Serif" w:cs="Times New Roman"/>
          <w:sz w:val="28"/>
          <w:szCs w:val="28"/>
        </w:rPr>
        <w:t>сам</w:t>
      </w:r>
      <w:proofErr w:type="gramEnd"/>
      <w:r w:rsidRPr="00875CF3">
        <w:rPr>
          <w:rFonts w:ascii="PT Astra Serif" w:hAnsi="PT Astra Serif" w:cs="Times New Roman"/>
          <w:sz w:val="28"/>
          <w:szCs w:val="28"/>
        </w:rPr>
        <w:t xml:space="preserve"> заражая их и выступая в дальнейшем под их прикрытием), в других 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w:t>
      </w:r>
      <w:proofErr w:type="gramStart"/>
      <w:r w:rsidRPr="00875CF3">
        <w:rPr>
          <w:rFonts w:ascii="PT Astra Serif" w:hAnsi="PT Astra Serif" w:cs="Times New Roman"/>
          <w:sz w:val="28"/>
          <w:szCs w:val="28"/>
        </w:rPr>
        <w:t>отведенных</w:t>
      </w:r>
      <w:proofErr w:type="gramEnd"/>
      <w:r w:rsidRPr="00875CF3">
        <w:rPr>
          <w:rFonts w:ascii="PT Astra Serif" w:hAnsi="PT Astra Serif" w:cs="Times New Roman"/>
          <w:sz w:val="28"/>
          <w:szCs w:val="28"/>
        </w:rPr>
        <w:t xml:space="preserve">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14:paraId="69DC073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После проникновения тем или иным способом на носитель информации вирус начинает осуществлять различные действия, которые были </w:t>
      </w:r>
      <w:proofErr w:type="gramStart"/>
      <w:r w:rsidRPr="00875CF3">
        <w:rPr>
          <w:rFonts w:ascii="PT Astra Serif" w:hAnsi="PT Astra Serif" w:cs="Times New Roman"/>
          <w:sz w:val="28"/>
          <w:szCs w:val="28"/>
        </w:rPr>
        <w:t>ему</w:t>
      </w:r>
      <w:proofErr w:type="gramEnd"/>
      <w:r w:rsidRPr="00875CF3">
        <w:rPr>
          <w:rFonts w:ascii="PT Astra Serif" w:hAnsi="PT Astra Serif" w:cs="Times New Roman"/>
          <w:sz w:val="28"/>
          <w:szCs w:val="28"/>
        </w:rPr>
        <w:t xml:space="preserve"> поставлены ее разработчиком - злоумышленником.</w:t>
      </w:r>
    </w:p>
    <w:p w14:paraId="390E5A8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14:paraId="76B466D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Яркими примерами работы вредоносного программного обеспечения являются:</w:t>
      </w:r>
    </w:p>
    <w:p w14:paraId="01DAA9AB" w14:textId="77777777" w:rsidR="00B178C0" w:rsidRPr="00875CF3" w:rsidRDefault="00B178C0" w:rsidP="00D30DA1">
      <w:pPr>
        <w:pStyle w:val="a3"/>
        <w:numPr>
          <w:ilvl w:val="0"/>
          <w:numId w:val="10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14:paraId="3CABAAF6" w14:textId="295AC7F5" w:rsidR="00B178C0" w:rsidRPr="00875CF3" w:rsidRDefault="009E5668" w:rsidP="00D30DA1">
      <w:pPr>
        <w:pStyle w:val="a3"/>
        <w:numPr>
          <w:ilvl w:val="0"/>
          <w:numId w:val="100"/>
        </w:numPr>
        <w:ind w:left="0" w:firstLine="709"/>
        <w:jc w:val="both"/>
        <w:rPr>
          <w:rFonts w:ascii="PT Astra Serif" w:hAnsi="PT Astra Serif" w:cs="Times New Roman"/>
          <w:sz w:val="28"/>
          <w:szCs w:val="28"/>
        </w:rPr>
      </w:pPr>
      <w:proofErr w:type="spellStart"/>
      <w:r w:rsidRPr="00875CF3">
        <w:rPr>
          <w:rFonts w:ascii="PT Astra Serif" w:hAnsi="PT Astra Serif" w:cs="Times New Roman"/>
          <w:sz w:val="28"/>
          <w:szCs w:val="28"/>
        </w:rPr>
        <w:t>Бэкдор</w:t>
      </w:r>
      <w:proofErr w:type="spellEnd"/>
      <w:r w:rsidR="00B178C0" w:rsidRPr="00875CF3">
        <w:rPr>
          <w:rFonts w:ascii="PT Astra Serif" w:hAnsi="PT Astra Serif" w:cs="Times New Roman"/>
          <w:sz w:val="28"/>
          <w:szCs w:val="28"/>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14:paraId="20CA6ECC" w14:textId="77777777" w:rsidR="00B178C0" w:rsidRPr="00875CF3" w:rsidRDefault="00B178C0" w:rsidP="00D30DA1">
      <w:pPr>
        <w:pStyle w:val="a3"/>
        <w:numPr>
          <w:ilvl w:val="0"/>
          <w:numId w:val="10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Технология салями. </w:t>
      </w:r>
      <w:proofErr w:type="gramStart"/>
      <w:r w:rsidRPr="00875CF3">
        <w:rPr>
          <w:rFonts w:ascii="PT Astra Serif" w:hAnsi="PT Astra Serif" w:cs="Times New Roman"/>
          <w:sz w:val="28"/>
          <w:szCs w:val="28"/>
        </w:rPr>
        <w:t>Названа</w:t>
      </w:r>
      <w:proofErr w:type="gramEnd"/>
      <w:r w:rsidRPr="00875CF3">
        <w:rPr>
          <w:rFonts w:ascii="PT Astra Serif" w:hAnsi="PT Astra Serif" w:cs="Times New Roman"/>
          <w:sz w:val="28"/>
          <w:szCs w:val="28"/>
        </w:rPr>
        <w:t xml:space="preserve">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14:paraId="110940E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литературе обычно выделяют следующие виды вирусов:</w:t>
      </w:r>
    </w:p>
    <w:p w14:paraId="2B0BD1FC" w14:textId="77777777" w:rsidR="00B178C0" w:rsidRPr="00875CF3" w:rsidRDefault="00B178C0" w:rsidP="00D30DA1">
      <w:pPr>
        <w:pStyle w:val="a3"/>
        <w:numPr>
          <w:ilvl w:val="0"/>
          <w:numId w:val="10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14:paraId="7F8371E1" w14:textId="77777777" w:rsidR="006A0D6A" w:rsidRPr="00875CF3" w:rsidRDefault="00B178C0" w:rsidP="00D30DA1">
      <w:pPr>
        <w:pStyle w:val="a3"/>
        <w:numPr>
          <w:ilvl w:val="0"/>
          <w:numId w:val="10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Сетевые черви – это вирусы, которые могут самостоятельно распространяться, заражая все больше устройств.</w:t>
      </w:r>
    </w:p>
    <w:p w14:paraId="70B4D3EC" w14:textId="77777777" w:rsidR="00B178C0" w:rsidRPr="00875CF3" w:rsidRDefault="00B178C0" w:rsidP="00D30DA1">
      <w:pPr>
        <w:pStyle w:val="a3"/>
        <w:numPr>
          <w:ilvl w:val="0"/>
          <w:numId w:val="101"/>
        </w:numPr>
        <w:ind w:left="0" w:firstLine="709"/>
        <w:jc w:val="both"/>
        <w:rPr>
          <w:rFonts w:ascii="PT Astra Serif" w:hAnsi="PT Astra Serif" w:cs="Times New Roman"/>
          <w:sz w:val="28"/>
          <w:szCs w:val="28"/>
        </w:rPr>
      </w:pPr>
      <w:proofErr w:type="spellStart"/>
      <w:r w:rsidRPr="00875CF3">
        <w:rPr>
          <w:rFonts w:ascii="PT Astra Serif" w:hAnsi="PT Astra Serif" w:cs="Times New Roman"/>
          <w:sz w:val="28"/>
          <w:szCs w:val="28"/>
        </w:rPr>
        <w:t>Руткиты</w:t>
      </w:r>
      <w:proofErr w:type="spellEnd"/>
      <w:r w:rsidRPr="00875CF3">
        <w:rPr>
          <w:rFonts w:ascii="PT Astra Serif" w:hAnsi="PT Astra Serif" w:cs="Times New Roman"/>
          <w:sz w:val="28"/>
          <w:szCs w:val="28"/>
        </w:rPr>
        <w:t xml:space="preserve"> – это вирусы, которые маскируют свое присутствие в системе и могут   </w:t>
      </w:r>
      <w:proofErr w:type="spellStart"/>
      <w:r w:rsidRPr="00875CF3">
        <w:rPr>
          <w:rFonts w:ascii="PT Astra Serif" w:hAnsi="PT Astra Serif" w:cs="Times New Roman"/>
          <w:sz w:val="28"/>
          <w:szCs w:val="28"/>
        </w:rPr>
        <w:t>самовосстанавливаться</w:t>
      </w:r>
      <w:proofErr w:type="spellEnd"/>
      <w:r w:rsidRPr="00875CF3">
        <w:rPr>
          <w:rFonts w:ascii="PT Astra Serif" w:hAnsi="PT Astra Serif" w:cs="Times New Roman"/>
          <w:sz w:val="28"/>
          <w:szCs w:val="28"/>
        </w:rPr>
        <w:t xml:space="preserve"> или заражать компьютер при определенных условиях, например, если на компьютере работает администратор.</w:t>
      </w:r>
    </w:p>
    <w:p w14:paraId="6433096E" w14:textId="77777777" w:rsidR="00B178C0" w:rsidRPr="00875CF3" w:rsidRDefault="00B178C0" w:rsidP="00D30DA1">
      <w:pPr>
        <w:pStyle w:val="a3"/>
        <w:numPr>
          <w:ilvl w:val="0"/>
          <w:numId w:val="10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Загрузочные вирусы – это вирусы, поражающие загрузочные сектора дисков.</w:t>
      </w:r>
    </w:p>
    <w:p w14:paraId="14FDB52D" w14:textId="77777777" w:rsidR="00B178C0" w:rsidRPr="00875CF3" w:rsidRDefault="00B178C0" w:rsidP="00D30DA1">
      <w:pPr>
        <w:pStyle w:val="a3"/>
        <w:numPr>
          <w:ilvl w:val="0"/>
          <w:numId w:val="10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Файловые вирусы – это вирусы, заражающие исполнительные файлы различных типов</w:t>
      </w:r>
    </w:p>
    <w:p w14:paraId="641C4E9F" w14:textId="77777777" w:rsidR="00B178C0" w:rsidRPr="00875CF3" w:rsidRDefault="00B178C0" w:rsidP="00D30DA1">
      <w:pPr>
        <w:pStyle w:val="a3"/>
        <w:numPr>
          <w:ilvl w:val="0"/>
          <w:numId w:val="10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14:paraId="2D010A5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Источниками вирусного вредоносного программного обеспечения являются:</w:t>
      </w:r>
    </w:p>
    <w:p w14:paraId="1BF6B0FB" w14:textId="4F0F18C1"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 xml:space="preserve">олучение и просмотр вложенных файлов и ссылок в электронных письмах, в сообщениях в социальных сетях, которые могут быть получены как </w:t>
      </w:r>
      <w:r w:rsidR="00B178C0" w:rsidRPr="00875CF3">
        <w:rPr>
          <w:rFonts w:ascii="PT Astra Serif" w:hAnsi="PT Astra Serif" w:cs="Times New Roman"/>
          <w:sz w:val="28"/>
          <w:szCs w:val="28"/>
        </w:rPr>
        <w:lastRenderedPageBreak/>
        <w:t>от постороннего человека, так и от знакомого, но уже зараженного участника социальной сети или почтовой переписки;</w:t>
      </w:r>
    </w:p>
    <w:p w14:paraId="61F04CF2" w14:textId="4B0E583F"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 xml:space="preserve">ткрытие файлов на съемных носителях (компакт-диски, </w:t>
      </w:r>
      <w:proofErr w:type="spellStart"/>
      <w:r w:rsidR="00B178C0" w:rsidRPr="00875CF3">
        <w:rPr>
          <w:rFonts w:ascii="PT Astra Serif" w:hAnsi="PT Astra Serif" w:cs="Times New Roman"/>
          <w:sz w:val="28"/>
          <w:szCs w:val="28"/>
        </w:rPr>
        <w:t>флешки</w:t>
      </w:r>
      <w:proofErr w:type="spellEnd"/>
      <w:r w:rsidR="00B178C0" w:rsidRPr="00875CF3">
        <w:rPr>
          <w:rFonts w:ascii="PT Astra Serif" w:hAnsi="PT Astra Serif" w:cs="Times New Roman"/>
          <w:sz w:val="28"/>
          <w:szCs w:val="28"/>
        </w:rPr>
        <w:t xml:space="preserve"> и т.д.)</w:t>
      </w:r>
    </w:p>
    <w:p w14:paraId="5AC4CFDB" w14:textId="6CEBFD16"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осещение зараженных сайтов как специально созданных в целях мошенничества, так и обычных, но имеющих уязвимости информационной безопасности;</w:t>
      </w:r>
    </w:p>
    <w:p w14:paraId="4B66ECA2" w14:textId="5C46AB90"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шибки программного кода программ, установленных на устройстве;</w:t>
      </w:r>
    </w:p>
    <w:p w14:paraId="4690E828" w14:textId="479B433A"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w:t>
      </w:r>
      <w:r w:rsidR="00B178C0" w:rsidRPr="00875CF3">
        <w:rPr>
          <w:rFonts w:ascii="PT Astra Serif" w:hAnsi="PT Astra Serif" w:cs="Times New Roman"/>
          <w:sz w:val="28"/>
          <w:szCs w:val="28"/>
        </w:rPr>
        <w:t>лики по рекламным баннерам сомнительного содержания;</w:t>
      </w:r>
    </w:p>
    <w:p w14:paraId="40271030" w14:textId="7CA684C0" w:rsidR="00B178C0" w:rsidRPr="00875CF3" w:rsidRDefault="00197F8A" w:rsidP="00D30DA1">
      <w:pPr>
        <w:pStyle w:val="a3"/>
        <w:numPr>
          <w:ilvl w:val="0"/>
          <w:numId w:val="10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качивание и установка программ из непроверенных или нелицензионных ресурсов.</w:t>
      </w:r>
    </w:p>
    <w:p w14:paraId="35A4CA1E" w14:textId="77777777" w:rsidR="00B178C0" w:rsidRPr="00875CF3" w:rsidRDefault="00B178C0" w:rsidP="00D30DA1">
      <w:pPr>
        <w:ind w:firstLine="709"/>
        <w:contextualSpacing/>
        <w:jc w:val="both"/>
        <w:rPr>
          <w:rFonts w:ascii="PT Astra Serif" w:hAnsi="PT Astra Serif" w:cs="Times New Roman"/>
          <w:sz w:val="28"/>
          <w:szCs w:val="28"/>
        </w:rPr>
      </w:pPr>
    </w:p>
    <w:p w14:paraId="0DEAC21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Зараженный вирусом компьютер часто совершает неожиданные и необычные действия, котор</w:t>
      </w:r>
      <w:r w:rsidR="006A0D6A" w:rsidRPr="00875CF3">
        <w:rPr>
          <w:rFonts w:ascii="PT Astra Serif" w:hAnsi="PT Astra Serif" w:cs="Times New Roman"/>
          <w:sz w:val="28"/>
          <w:szCs w:val="28"/>
        </w:rPr>
        <w:t>ые пользователь может заметить, а п</w:t>
      </w:r>
      <w:r w:rsidRPr="00875CF3">
        <w:rPr>
          <w:rFonts w:ascii="PT Astra Serif" w:hAnsi="PT Astra Serif" w:cs="Times New Roman"/>
          <w:sz w:val="28"/>
          <w:szCs w:val="28"/>
        </w:rPr>
        <w:t>ри их наличии необходимо провести полную проверку системы на наличие вирусов</w:t>
      </w:r>
      <w:r w:rsidR="006A0D6A" w:rsidRPr="00875CF3">
        <w:rPr>
          <w:rFonts w:ascii="PT Astra Serif" w:hAnsi="PT Astra Serif" w:cs="Times New Roman"/>
          <w:sz w:val="28"/>
          <w:szCs w:val="28"/>
        </w:rPr>
        <w:t>:</w:t>
      </w:r>
    </w:p>
    <w:p w14:paraId="022469AA"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Снижается скорость обмена данными с Интернетом;</w:t>
      </w:r>
    </w:p>
    <w:p w14:paraId="49F63D8E"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Вывод на экран странных сообщений или изображений;</w:t>
      </w:r>
    </w:p>
    <w:p w14:paraId="06A43D2B"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Подача странных звуковых сигналов;</w:t>
      </w:r>
    </w:p>
    <w:p w14:paraId="65CB5729"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Неожиданное открытие и закрытие лотка дисковода;</w:t>
      </w:r>
    </w:p>
    <w:p w14:paraId="44DBB71B"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Произвольный запуск на компьютере каких-либо программ;</w:t>
      </w:r>
    </w:p>
    <w:p w14:paraId="3C0C6046"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Неожиданная перезагрузка и завершение некоторых программ;</w:t>
      </w:r>
    </w:p>
    <w:p w14:paraId="41D632A0"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Повышенная нагрузка и «зависание» устройства;</w:t>
      </w:r>
    </w:p>
    <w:p w14:paraId="5160EBC1"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Замедление работы устройства или некоторых программ;</w:t>
      </w:r>
    </w:p>
    <w:p w14:paraId="0E413DD5"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Увеличение размера файлов;</w:t>
      </w:r>
    </w:p>
    <w:p w14:paraId="77EDCB60"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Появление не существовавших ранее и не создававшихся пользователем файлов;</w:t>
      </w:r>
    </w:p>
    <w:p w14:paraId="78A00826"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Уменьшение объема доступной оперативной памяти;</w:t>
      </w:r>
    </w:p>
    <w:p w14:paraId="2E6597C3"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Искажение содержимого файлов и каталогов или их полное исчезновение;</w:t>
      </w:r>
    </w:p>
    <w:p w14:paraId="0A7BD45B"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Самопроизвольное появление на экране сообщений или изображений;</w:t>
      </w:r>
    </w:p>
    <w:p w14:paraId="4B8E6998"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Странное поведение </w:t>
      </w:r>
      <w:proofErr w:type="gramStart"/>
      <w:r w:rsidRPr="00875CF3">
        <w:rPr>
          <w:rFonts w:ascii="PT Astra Serif" w:hAnsi="PT Astra Serif" w:cs="Times New Roman"/>
          <w:sz w:val="28"/>
          <w:szCs w:val="28"/>
        </w:rPr>
        <w:t>интернет-браузера</w:t>
      </w:r>
      <w:proofErr w:type="gramEnd"/>
      <w:r w:rsidRPr="00875CF3">
        <w:rPr>
          <w:rFonts w:ascii="PT Astra Serif" w:hAnsi="PT Astra Serif" w:cs="Times New Roman"/>
          <w:sz w:val="28"/>
          <w:szCs w:val="28"/>
        </w:rPr>
        <w:t>;</w:t>
      </w:r>
    </w:p>
    <w:p w14:paraId="3175D173" w14:textId="77777777" w:rsidR="00B178C0" w:rsidRPr="00875CF3" w:rsidRDefault="00B178C0" w:rsidP="00D30DA1">
      <w:pPr>
        <w:pStyle w:val="a3"/>
        <w:numPr>
          <w:ilvl w:val="0"/>
          <w:numId w:val="10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Невозможность перегрузки компьютера (операционная система не загружается).</w:t>
      </w:r>
    </w:p>
    <w:p w14:paraId="0FF0EB7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14:paraId="2886010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Эти программы в режиме реального времени оценивают все файлы, которые находятся на устройстве, и осуществляют выявление среди них вирусов.</w:t>
      </w:r>
    </w:p>
    <w:p w14:paraId="37E270B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w:t>
      </w:r>
      <w:proofErr w:type="spellStart"/>
      <w:r w:rsidRPr="00875CF3">
        <w:rPr>
          <w:rFonts w:ascii="PT Astra Serif" w:hAnsi="PT Astra Serif" w:cs="Times New Roman"/>
          <w:sz w:val="28"/>
          <w:szCs w:val="28"/>
        </w:rPr>
        <w:t>энциклопеции</w:t>
      </w:r>
      <w:proofErr w:type="spellEnd"/>
      <w:r w:rsidRPr="00875CF3">
        <w:rPr>
          <w:rFonts w:ascii="PT Astra Serif" w:hAnsi="PT Astra Serif" w:cs="Times New Roman"/>
          <w:sz w:val="28"/>
          <w:szCs w:val="28"/>
        </w:rPr>
        <w:t xml:space="preserve"> вирусов, которые </w:t>
      </w:r>
      <w:r w:rsidRPr="00875CF3">
        <w:rPr>
          <w:rFonts w:ascii="PT Astra Serif" w:hAnsi="PT Astra Serif" w:cs="Times New Roman"/>
          <w:sz w:val="28"/>
          <w:szCs w:val="28"/>
        </w:rPr>
        <w:lastRenderedPageBreak/>
        <w:t>регулярно обновляются, что позволяет производителям антивирусного программного обеспечения оперативно совершенствовать их работу.</w:t>
      </w:r>
    </w:p>
    <w:p w14:paraId="050AEA0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Поэтому антивирусные программы нужно не только устанавливать, но и регулярно обновлять.</w:t>
      </w:r>
    </w:p>
    <w:p w14:paraId="0EC10EA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Обновление происходит следующим образом:</w:t>
      </w:r>
    </w:p>
    <w:p w14:paraId="1F5CA731" w14:textId="77777777" w:rsidR="00B178C0" w:rsidRPr="00875CF3" w:rsidRDefault="00B178C0" w:rsidP="00D30DA1">
      <w:pPr>
        <w:pStyle w:val="a3"/>
        <w:numPr>
          <w:ilvl w:val="0"/>
          <w:numId w:val="10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14:paraId="4086B9F3" w14:textId="77777777" w:rsidR="00B178C0" w:rsidRPr="00875CF3" w:rsidRDefault="00B178C0" w:rsidP="00D30DA1">
      <w:pPr>
        <w:pStyle w:val="a3"/>
        <w:numPr>
          <w:ilvl w:val="0"/>
          <w:numId w:val="10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14:paraId="0B986D2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14:paraId="719F5A4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Также антивирусные программы позволяют перед открытием проверять на наличие вирусов все вставленные в компьютер внешние носители, например, </w:t>
      </w:r>
      <w:proofErr w:type="spellStart"/>
      <w:r w:rsidRPr="00875CF3">
        <w:rPr>
          <w:rFonts w:ascii="PT Astra Serif" w:hAnsi="PT Astra Serif" w:cs="Times New Roman"/>
          <w:sz w:val="28"/>
          <w:szCs w:val="28"/>
        </w:rPr>
        <w:t>флешки</w:t>
      </w:r>
      <w:proofErr w:type="spellEnd"/>
      <w:r w:rsidRPr="00875CF3">
        <w:rPr>
          <w:rFonts w:ascii="PT Astra Serif" w:hAnsi="PT Astra Serif" w:cs="Times New Roman"/>
          <w:sz w:val="28"/>
          <w:szCs w:val="28"/>
        </w:rPr>
        <w:t xml:space="preserve"> или диски.</w:t>
      </w:r>
    </w:p>
    <w:p w14:paraId="09569CE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14:paraId="5ACEE8D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14:paraId="4EC6870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Чтобы обезопасить свои устройства от вирусов рекомендуется:</w:t>
      </w:r>
    </w:p>
    <w:p w14:paraId="3136B6A4"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работу какой-либо программы. Установить максимальные настройки безопасности.</w:t>
      </w:r>
    </w:p>
    <w:p w14:paraId="1B0973AB"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14:paraId="54A7228A"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14:paraId="2AE4E38C"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Обращать внимание на предупреждения браузера или поисковой машины о том, что сайт может угрожать безопасности компьютера.</w:t>
      </w:r>
    </w:p>
    <w:p w14:paraId="29FA3C6A"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подключать к своему компьютеру непроверенные съемные носители.</w:t>
      </w:r>
    </w:p>
    <w:p w14:paraId="7FEC7E14"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Включить на компьютере персональный брандмауэр и установить максимальные настройки безопасности.</w:t>
      </w:r>
    </w:p>
    <w:p w14:paraId="2EADC1B9"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Работать на компьютере под правами пользователя, а не администратора.</w:t>
      </w:r>
    </w:p>
    <w:p w14:paraId="5AEDA4CE"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Ограничить физический доступ к компьютеру для посторонних лиц. Не оставлять без присмотра компьютер с важными сведениями на экране.</w:t>
      </w:r>
    </w:p>
    <w:p w14:paraId="69D8616E" w14:textId="77777777" w:rsidR="00B178C0" w:rsidRPr="00875CF3" w:rsidRDefault="00B178C0" w:rsidP="00D30DA1">
      <w:pPr>
        <w:pStyle w:val="a3"/>
        <w:numPr>
          <w:ilvl w:val="0"/>
          <w:numId w:val="10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Регулярно необходимо осуществлять резервное копирование важных данных.</w:t>
      </w:r>
    </w:p>
    <w:p w14:paraId="2D1E96B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14:paraId="09880D6C"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roofErr w:type="gramEnd"/>
    </w:p>
    <w:p w14:paraId="4377AB2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14:paraId="60ED8C2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14:paraId="14266240" w14:textId="77777777" w:rsidR="00B178C0" w:rsidRPr="00875CF3" w:rsidRDefault="00B178C0" w:rsidP="00D30DA1">
      <w:pPr>
        <w:ind w:firstLine="709"/>
        <w:contextualSpacing/>
        <w:jc w:val="both"/>
        <w:rPr>
          <w:rFonts w:ascii="PT Astra Serif" w:hAnsi="PT Astra Serif" w:cs="Times New Roman"/>
          <w:sz w:val="28"/>
          <w:szCs w:val="28"/>
        </w:rPr>
      </w:pPr>
    </w:p>
    <w:p w14:paraId="1F93FFED" w14:textId="77777777" w:rsidR="006A0D6A" w:rsidRPr="00875CF3" w:rsidRDefault="006A0D6A" w:rsidP="00D30DA1">
      <w:pPr>
        <w:ind w:firstLine="709"/>
        <w:contextualSpacing/>
        <w:jc w:val="both"/>
        <w:rPr>
          <w:rFonts w:ascii="PT Astra Serif" w:hAnsi="PT Astra Serif" w:cs="Times New Roman"/>
          <w:sz w:val="28"/>
          <w:szCs w:val="28"/>
        </w:rPr>
      </w:pPr>
    </w:p>
    <w:p w14:paraId="0BCDF64D" w14:textId="77777777" w:rsidR="00B178C0" w:rsidRPr="00875CF3" w:rsidRDefault="00B178C0" w:rsidP="00D30DA1">
      <w:pPr>
        <w:ind w:firstLine="709"/>
        <w:contextualSpacing/>
        <w:jc w:val="center"/>
        <w:outlineLvl w:val="0"/>
        <w:rPr>
          <w:rFonts w:ascii="PT Astra Serif" w:hAnsi="PT Astra Serif" w:cs="Times New Roman"/>
          <w:b/>
          <w:sz w:val="28"/>
          <w:szCs w:val="28"/>
        </w:rPr>
      </w:pPr>
      <w:r w:rsidRPr="00875CF3">
        <w:rPr>
          <w:rFonts w:ascii="PT Astra Serif" w:hAnsi="PT Astra Serif" w:cs="Times New Roman"/>
          <w:b/>
          <w:sz w:val="28"/>
          <w:szCs w:val="28"/>
        </w:rPr>
        <w:t>Коммуникативные аспекты информационной безопасности</w:t>
      </w:r>
    </w:p>
    <w:p w14:paraId="776E9B38" w14:textId="0D27976E"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данном </w:t>
      </w:r>
      <w:r w:rsidR="007F2FC4" w:rsidRPr="00875CF3">
        <w:rPr>
          <w:rFonts w:ascii="PT Astra Serif" w:hAnsi="PT Astra Serif" w:cs="Times New Roman"/>
          <w:sz w:val="28"/>
          <w:szCs w:val="28"/>
        </w:rPr>
        <w:t>под</w:t>
      </w:r>
      <w:r w:rsidRPr="00875CF3">
        <w:rPr>
          <w:rFonts w:ascii="PT Astra Serif" w:hAnsi="PT Astra Serif" w:cs="Times New Roman"/>
          <w:sz w:val="28"/>
          <w:szCs w:val="28"/>
        </w:rPr>
        <w:t>разделе будут рассмотрены различные аспекты коммуникации с другими людьми, а также механизмы и правила общения с ними в сети «Интернет».</w:t>
      </w:r>
    </w:p>
    <w:p w14:paraId="6945BCD6" w14:textId="77777777" w:rsidR="006A0D6A" w:rsidRPr="00875CF3" w:rsidRDefault="006A0D6A" w:rsidP="00D30DA1">
      <w:pPr>
        <w:ind w:firstLine="709"/>
        <w:contextualSpacing/>
        <w:jc w:val="both"/>
        <w:rPr>
          <w:rFonts w:ascii="PT Astra Serif" w:hAnsi="PT Astra Serif" w:cs="Times New Roman"/>
          <w:sz w:val="28"/>
          <w:szCs w:val="28"/>
        </w:rPr>
      </w:pPr>
    </w:p>
    <w:p w14:paraId="336A4392" w14:textId="77777777" w:rsidR="006A0D6A" w:rsidRPr="00875CF3" w:rsidRDefault="006A0D6A" w:rsidP="00D30DA1">
      <w:pPr>
        <w:ind w:firstLine="709"/>
        <w:contextualSpacing/>
        <w:jc w:val="both"/>
        <w:rPr>
          <w:rFonts w:ascii="PT Astra Serif" w:hAnsi="PT Astra Serif" w:cs="Times New Roman"/>
          <w:sz w:val="28"/>
          <w:szCs w:val="28"/>
        </w:rPr>
      </w:pPr>
    </w:p>
    <w:p w14:paraId="0EAF0C1D"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Цифровая репутация</w:t>
      </w:r>
    </w:p>
    <w:p w14:paraId="6C70605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Старая пословица гласит «</w:t>
      </w:r>
      <w:proofErr w:type="gramStart"/>
      <w:r w:rsidRPr="00875CF3">
        <w:rPr>
          <w:rFonts w:ascii="PT Astra Serif" w:hAnsi="PT Astra Serif" w:cs="Times New Roman"/>
          <w:sz w:val="28"/>
          <w:szCs w:val="28"/>
        </w:rPr>
        <w:t>Написанное</w:t>
      </w:r>
      <w:proofErr w:type="gramEnd"/>
      <w:r w:rsidRPr="00875CF3">
        <w:rPr>
          <w:rFonts w:ascii="PT Astra Serif" w:hAnsi="PT Astra Serif" w:cs="Times New Roman"/>
          <w:sz w:val="28"/>
          <w:szCs w:val="28"/>
        </w:rPr>
        <w:t xml:space="preserve"> пером, не вырубишь и топором». В Интернете эта пословица получила название «Цифровая репутация».</w:t>
      </w:r>
    </w:p>
    <w:p w14:paraId="2E2DD9F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Цифровая репутация - это негативная или позитивная информация в сети «Интернет» о пользователе.</w:t>
      </w:r>
    </w:p>
    <w:p w14:paraId="300F3D62" w14:textId="06ABFB0A"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w:t>
      </w:r>
      <w:proofErr w:type="gramStart"/>
      <w:r w:rsidRPr="00875CF3">
        <w:rPr>
          <w:rFonts w:ascii="PT Astra Serif" w:hAnsi="PT Astra Serif" w:cs="Times New Roman"/>
          <w:sz w:val="28"/>
          <w:szCs w:val="28"/>
        </w:rPr>
        <w:t>близких</w:t>
      </w:r>
      <w:proofErr w:type="gramEnd"/>
      <w:r w:rsidRPr="00875CF3">
        <w:rPr>
          <w:rFonts w:ascii="PT Astra Serif" w:hAnsi="PT Astra Serif" w:cs="Times New Roman"/>
          <w:sz w:val="28"/>
          <w:szCs w:val="28"/>
        </w:rPr>
        <w:t xml:space="preserve"> - все это накапливается в сети. </w:t>
      </w:r>
      <w:r w:rsidR="00197F8A">
        <w:rPr>
          <w:rFonts w:ascii="PT Astra Serif" w:hAnsi="PT Astra Serif" w:cs="Times New Roman"/>
          <w:sz w:val="28"/>
          <w:szCs w:val="28"/>
        </w:rPr>
        <w:t>«</w:t>
      </w:r>
      <w:r w:rsidRPr="00875CF3">
        <w:rPr>
          <w:rFonts w:ascii="PT Astra Serif" w:hAnsi="PT Astra Serif" w:cs="Times New Roman"/>
          <w:sz w:val="28"/>
          <w:szCs w:val="28"/>
        </w:rPr>
        <w:t>Цифровая репутация</w:t>
      </w:r>
      <w:r w:rsidR="00197F8A">
        <w:rPr>
          <w:rFonts w:ascii="PT Astra Serif" w:hAnsi="PT Astra Serif" w:cs="Times New Roman"/>
          <w:sz w:val="28"/>
          <w:szCs w:val="28"/>
        </w:rPr>
        <w:t>»</w:t>
      </w:r>
      <w:r w:rsidRPr="00875CF3">
        <w:rPr>
          <w:rFonts w:ascii="PT Astra Serif" w:hAnsi="PT Astra Serif" w:cs="Times New Roman"/>
          <w:sz w:val="28"/>
          <w:szCs w:val="28"/>
        </w:rPr>
        <w:t xml:space="preserve"> - это имидж, который формируется из информации в интернете.</w:t>
      </w:r>
    </w:p>
    <w:p w14:paraId="53B2A6F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Многие молодые люди легкомысленно относятся к публикации личной информации в Интернете, не понимая возможных последствий:</w:t>
      </w:r>
    </w:p>
    <w:p w14:paraId="07BC9E83"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несоответствия описания кандидата результатам, работодатели отказывают в работе.</w:t>
      </w:r>
    </w:p>
    <w:p w14:paraId="6A19CB53"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14:paraId="7A9A10C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14:paraId="0382BC8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Например, при отправке кому-либо фотографии:</w:t>
      </w:r>
    </w:p>
    <w:p w14:paraId="49862715" w14:textId="77777777" w:rsidR="00B178C0" w:rsidRPr="00875CF3" w:rsidRDefault="00B178C0" w:rsidP="00D30DA1">
      <w:pPr>
        <w:pStyle w:val="a3"/>
        <w:numPr>
          <w:ilvl w:val="0"/>
          <w:numId w:val="10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Ее могут переслать дальше или показать кому-нибудь еще.</w:t>
      </w:r>
    </w:p>
    <w:p w14:paraId="3A962D64" w14:textId="77777777" w:rsidR="00B178C0" w:rsidRPr="00875CF3" w:rsidRDefault="00B178C0" w:rsidP="00D30DA1">
      <w:pPr>
        <w:pStyle w:val="a3"/>
        <w:numPr>
          <w:ilvl w:val="0"/>
          <w:numId w:val="10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Ее могут разместить в интернете.</w:t>
      </w:r>
    </w:p>
    <w:p w14:paraId="2E582A39" w14:textId="77777777" w:rsidR="00B178C0" w:rsidRPr="00875CF3" w:rsidRDefault="00B178C0" w:rsidP="00D30DA1">
      <w:pPr>
        <w:pStyle w:val="a3"/>
        <w:numPr>
          <w:ilvl w:val="0"/>
          <w:numId w:val="10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Ее могут увидеть одноклассники, учителя, родители, совершенно чужие люди.</w:t>
      </w:r>
    </w:p>
    <w:p w14:paraId="07589ED5" w14:textId="77777777" w:rsidR="00B178C0" w:rsidRPr="00875CF3" w:rsidRDefault="00B178C0" w:rsidP="00D30DA1">
      <w:pPr>
        <w:pStyle w:val="a3"/>
        <w:numPr>
          <w:ilvl w:val="0"/>
          <w:numId w:val="10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Ее могут комментировать незнакомые люди, в частности присылать оскорбительные комментарии, подвергнуть унижению и террору и даже звонить.</w:t>
      </w:r>
    </w:p>
    <w:p w14:paraId="6DD207D9" w14:textId="77777777" w:rsidR="00B178C0" w:rsidRPr="00875CF3" w:rsidRDefault="00B178C0" w:rsidP="00D30DA1">
      <w:pPr>
        <w:pStyle w:val="a3"/>
        <w:numPr>
          <w:ilvl w:val="0"/>
          <w:numId w:val="10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Ее могут увидеть ваши дети, ваш партнёр, работодатель, коллеги по работе или учебе в будущем.</w:t>
      </w:r>
    </w:p>
    <w:p w14:paraId="2D84120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Кроме этого, публикуя фотографии или другие </w:t>
      </w:r>
      <w:proofErr w:type="spellStart"/>
      <w:r w:rsidRPr="00875CF3">
        <w:rPr>
          <w:rFonts w:ascii="PT Astra Serif" w:hAnsi="PT Astra Serif" w:cs="Times New Roman"/>
          <w:sz w:val="28"/>
          <w:szCs w:val="28"/>
        </w:rPr>
        <w:t>медиафайлы</w:t>
      </w:r>
      <w:proofErr w:type="spellEnd"/>
      <w:r w:rsidRPr="00875CF3">
        <w:rPr>
          <w:rFonts w:ascii="PT Astra Serif" w:hAnsi="PT Astra Serif" w:cs="Times New Roman"/>
          <w:sz w:val="28"/>
          <w:szCs w:val="28"/>
        </w:rPr>
        <w:t>, на которых вы или ваши друзья показаны не в очень выгодном свете, вы можете испортить репутацию не только себе, но и знакомым.</w:t>
      </w:r>
    </w:p>
    <w:p w14:paraId="3EB5979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Необходимо помнить, что действия и слова пользователя в интернете могут повлечь за собой критику как обычных пользователей, так и </w:t>
      </w:r>
      <w:proofErr w:type="spellStart"/>
      <w:r w:rsidRPr="00875CF3">
        <w:rPr>
          <w:rFonts w:ascii="PT Astra Serif" w:hAnsi="PT Astra Serif" w:cs="Times New Roman"/>
          <w:sz w:val="28"/>
          <w:szCs w:val="28"/>
        </w:rPr>
        <w:t>киберхулиганов</w:t>
      </w:r>
      <w:proofErr w:type="spellEnd"/>
      <w:r w:rsidRPr="00875CF3">
        <w:rPr>
          <w:rFonts w:ascii="PT Astra Serif" w:hAnsi="PT Astra Serif" w:cs="Times New Roman"/>
          <w:sz w:val="28"/>
          <w:szCs w:val="28"/>
        </w:rPr>
        <w:t>.</w:t>
      </w:r>
    </w:p>
    <w:p w14:paraId="5785B3B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w:t>
      </w:r>
      <w:proofErr w:type="gramStart"/>
      <w:r w:rsidRPr="00875CF3">
        <w:rPr>
          <w:rFonts w:ascii="PT Astra Serif" w:hAnsi="PT Astra Serif" w:cs="Times New Roman"/>
          <w:sz w:val="28"/>
          <w:szCs w:val="28"/>
        </w:rPr>
        <w:t>появится</w:t>
      </w:r>
      <w:proofErr w:type="gramEnd"/>
      <w:r w:rsidRPr="00875CF3">
        <w:rPr>
          <w:rFonts w:ascii="PT Astra Serif" w:hAnsi="PT Astra Serif" w:cs="Times New Roman"/>
          <w:sz w:val="28"/>
          <w:szCs w:val="28"/>
        </w:rPr>
        <w:t xml:space="preserve"> желание мести.</w:t>
      </w:r>
    </w:p>
    <w:p w14:paraId="3F4CDD08"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roofErr w:type="gramEnd"/>
    </w:p>
    <w:p w14:paraId="02C85C6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защиты своей информации в социальных сетях пользователи могут самостоятельно настроить свои настройки приватности, например, ограничив доступ к некоторой или всей информации на своем аккаунте для всех </w:t>
      </w:r>
      <w:r w:rsidRPr="00875CF3">
        <w:rPr>
          <w:rFonts w:ascii="PT Astra Serif" w:hAnsi="PT Astra Serif" w:cs="Times New Roman"/>
          <w:sz w:val="28"/>
          <w:szCs w:val="28"/>
        </w:rPr>
        <w:lastRenderedPageBreak/>
        <w:t>зарегистрированных и незарегистрированных пользователей, для своих друзей и подписчиков или к отдельной группе пользователей.</w:t>
      </w:r>
    </w:p>
    <w:p w14:paraId="5B8E268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Основные советы по защите цифровой репутации:</w:t>
      </w:r>
    </w:p>
    <w:p w14:paraId="7769B31B" w14:textId="77777777" w:rsidR="00B178C0" w:rsidRPr="00875CF3" w:rsidRDefault="00B178C0" w:rsidP="00D30DA1">
      <w:pPr>
        <w:pStyle w:val="a3"/>
        <w:numPr>
          <w:ilvl w:val="0"/>
          <w:numId w:val="10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14:paraId="2D091962" w14:textId="77777777" w:rsidR="00B178C0" w:rsidRPr="00875CF3" w:rsidRDefault="00B178C0" w:rsidP="00D30DA1">
      <w:pPr>
        <w:pStyle w:val="a3"/>
        <w:numPr>
          <w:ilvl w:val="0"/>
          <w:numId w:val="10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Установить в настройках профиля ограничения на просмотр </w:t>
      </w:r>
      <w:proofErr w:type="spellStart"/>
      <w:r w:rsidRPr="00875CF3">
        <w:rPr>
          <w:rFonts w:ascii="PT Astra Serif" w:hAnsi="PT Astra Serif" w:cs="Times New Roman"/>
          <w:sz w:val="28"/>
          <w:szCs w:val="28"/>
        </w:rPr>
        <w:t>профайла</w:t>
      </w:r>
      <w:proofErr w:type="spellEnd"/>
      <w:r w:rsidRPr="00875CF3">
        <w:rPr>
          <w:rFonts w:ascii="PT Astra Serif" w:hAnsi="PT Astra Serif" w:cs="Times New Roman"/>
          <w:sz w:val="28"/>
          <w:szCs w:val="28"/>
        </w:rPr>
        <w:t xml:space="preserve"> и его содержимого;</w:t>
      </w:r>
    </w:p>
    <w:p w14:paraId="511F80C5" w14:textId="77777777" w:rsidR="00B178C0" w:rsidRPr="00875CF3" w:rsidRDefault="00B178C0" w:rsidP="00D30DA1">
      <w:pPr>
        <w:pStyle w:val="a3"/>
        <w:numPr>
          <w:ilvl w:val="0"/>
          <w:numId w:val="10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Нельзя размещать и указывать информацию, которая может кого-либо оскорбить, обидеть или унизить.</w:t>
      </w:r>
    </w:p>
    <w:p w14:paraId="409BD9F0" w14:textId="77777777" w:rsidR="00B178C0" w:rsidRPr="00875CF3" w:rsidRDefault="00B178C0" w:rsidP="00D30DA1">
      <w:pPr>
        <w:ind w:firstLine="709"/>
        <w:contextualSpacing/>
        <w:jc w:val="both"/>
        <w:rPr>
          <w:rFonts w:ascii="PT Astra Serif" w:hAnsi="PT Astra Serif" w:cs="Times New Roman"/>
          <w:sz w:val="28"/>
          <w:szCs w:val="28"/>
        </w:rPr>
      </w:pPr>
    </w:p>
    <w:p w14:paraId="360493E5" w14:textId="77777777" w:rsidR="006A0D6A" w:rsidRPr="00875CF3" w:rsidRDefault="006A0D6A" w:rsidP="00D30DA1">
      <w:pPr>
        <w:ind w:firstLine="709"/>
        <w:contextualSpacing/>
        <w:jc w:val="both"/>
        <w:rPr>
          <w:rFonts w:ascii="PT Astra Serif" w:hAnsi="PT Astra Serif" w:cs="Times New Roman"/>
          <w:sz w:val="28"/>
          <w:szCs w:val="28"/>
        </w:rPr>
      </w:pPr>
    </w:p>
    <w:p w14:paraId="68AA8B82"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 xml:space="preserve">Сетевой этикет. </w:t>
      </w:r>
      <w:proofErr w:type="spellStart"/>
      <w:r w:rsidRPr="00875CF3">
        <w:rPr>
          <w:rFonts w:ascii="PT Astra Serif" w:hAnsi="PT Astra Serif" w:cs="Times New Roman"/>
          <w:i/>
          <w:sz w:val="28"/>
          <w:szCs w:val="28"/>
        </w:rPr>
        <w:t>Кибербуллинг</w:t>
      </w:r>
      <w:proofErr w:type="spellEnd"/>
    </w:p>
    <w:p w14:paraId="71B6F9D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ходе сетевого общения необходимо придерживаться следующих правил поведения:</w:t>
      </w:r>
    </w:p>
    <w:p w14:paraId="139B20AC"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14:paraId="41411444"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14:paraId="78B34DDD"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14:paraId="11BF1D56"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14:paraId="6BD51E11"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14:paraId="69EF6A5C"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14:paraId="20D032C0" w14:textId="77777777" w:rsidR="00B178C0" w:rsidRPr="00875CF3" w:rsidRDefault="00B178C0" w:rsidP="00D30DA1">
      <w:pPr>
        <w:pStyle w:val="a3"/>
        <w:numPr>
          <w:ilvl w:val="0"/>
          <w:numId w:val="10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Помнить об отсутствии анонимности в сети и действии законов в сетевом пространстве. Выдавая себя за кого-то другого, оскорбляя и запугивая других пользователей, распространяя запрещенную информацию и </w:t>
      </w:r>
      <w:r w:rsidRPr="00875CF3">
        <w:rPr>
          <w:rFonts w:ascii="PT Astra Serif" w:hAnsi="PT Astra Serif" w:cs="Times New Roman"/>
          <w:sz w:val="28"/>
          <w:szCs w:val="28"/>
        </w:rPr>
        <w:lastRenderedPageBreak/>
        <w:t xml:space="preserve">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w:t>
      </w:r>
      <w:proofErr w:type="gramStart"/>
      <w:r w:rsidRPr="00875CF3">
        <w:rPr>
          <w:rFonts w:ascii="PT Astra Serif" w:hAnsi="PT Astra Serif" w:cs="Times New Roman"/>
          <w:sz w:val="28"/>
          <w:szCs w:val="28"/>
        </w:rPr>
        <w:t>по</w:t>
      </w:r>
      <w:proofErr w:type="gramEnd"/>
      <w:r w:rsidRPr="00875CF3">
        <w:rPr>
          <w:rFonts w:ascii="PT Astra Serif" w:hAnsi="PT Astra Serif" w:cs="Times New Roman"/>
          <w:sz w:val="28"/>
          <w:szCs w:val="28"/>
        </w:rPr>
        <w:t xml:space="preserve"> </w:t>
      </w:r>
      <w:proofErr w:type="gramStart"/>
      <w:r w:rsidRPr="00875CF3">
        <w:rPr>
          <w:rFonts w:ascii="PT Astra Serif" w:hAnsi="PT Astra Serif" w:cs="Times New Roman"/>
          <w:sz w:val="28"/>
          <w:szCs w:val="28"/>
        </w:rPr>
        <w:t>его</w:t>
      </w:r>
      <w:proofErr w:type="gramEnd"/>
      <w:r w:rsidRPr="00875CF3">
        <w:rPr>
          <w:rFonts w:ascii="PT Astra Serif" w:hAnsi="PT Astra Serif" w:cs="Times New Roman"/>
          <w:sz w:val="28"/>
          <w:szCs w:val="28"/>
        </w:rPr>
        <w:t xml:space="preserve"> IP-адресу.</w:t>
      </w:r>
    </w:p>
    <w:p w14:paraId="6E37B5B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ответе на замечания в сети «Интернет» необходимо придерживаться следующих правил:</w:t>
      </w:r>
    </w:p>
    <w:p w14:paraId="6A43B9CC" w14:textId="05C6767A" w:rsidR="00B178C0" w:rsidRPr="00875CF3" w:rsidRDefault="00197F8A" w:rsidP="00D30DA1">
      <w:pPr>
        <w:pStyle w:val="a3"/>
        <w:numPr>
          <w:ilvl w:val="0"/>
          <w:numId w:val="11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збегать открытого противоречия;</w:t>
      </w:r>
    </w:p>
    <w:p w14:paraId="433BB27B" w14:textId="25D8E1B5" w:rsidR="00B178C0" w:rsidRPr="00875CF3" w:rsidRDefault="00197F8A" w:rsidP="00D30DA1">
      <w:pPr>
        <w:pStyle w:val="a3"/>
        <w:numPr>
          <w:ilvl w:val="0"/>
          <w:numId w:val="11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охранять спокойный, доброжелательный тон;</w:t>
      </w:r>
    </w:p>
    <w:p w14:paraId="643AFDAF" w14:textId="18923E99" w:rsidR="00B178C0" w:rsidRPr="00875CF3" w:rsidRDefault="00197F8A" w:rsidP="00D30DA1">
      <w:pPr>
        <w:pStyle w:val="a3"/>
        <w:numPr>
          <w:ilvl w:val="0"/>
          <w:numId w:val="11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 xml:space="preserve"> уважением относиться к позиции собеседника;</w:t>
      </w:r>
    </w:p>
    <w:p w14:paraId="46231D15" w14:textId="454E5E52" w:rsidR="00B178C0" w:rsidRPr="00875CF3" w:rsidRDefault="00197F8A" w:rsidP="00D30DA1">
      <w:pPr>
        <w:pStyle w:val="a3"/>
        <w:numPr>
          <w:ilvl w:val="0"/>
          <w:numId w:val="11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одчеркивать позитивные моменты, признавать правоту собеседника;</w:t>
      </w:r>
    </w:p>
    <w:p w14:paraId="4C1F87CB" w14:textId="15556373" w:rsidR="00B178C0" w:rsidRPr="00875CF3" w:rsidRDefault="00197F8A" w:rsidP="00D30DA1">
      <w:pPr>
        <w:pStyle w:val="a3"/>
        <w:numPr>
          <w:ilvl w:val="0"/>
          <w:numId w:val="11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w:t>
      </w:r>
      <w:r w:rsidR="00B178C0" w:rsidRPr="00875CF3">
        <w:rPr>
          <w:rFonts w:ascii="PT Astra Serif" w:hAnsi="PT Astra Serif" w:cs="Times New Roman"/>
          <w:sz w:val="28"/>
          <w:szCs w:val="28"/>
        </w:rPr>
        <w:t>ыть лаконичным.</w:t>
      </w:r>
    </w:p>
    <w:p w14:paraId="70A956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w:t>
      </w:r>
      <w:proofErr w:type="spellStart"/>
      <w:r w:rsidRPr="00875CF3">
        <w:rPr>
          <w:rFonts w:ascii="PT Astra Serif" w:hAnsi="PT Astra Serif" w:cs="Times New Roman"/>
          <w:sz w:val="28"/>
          <w:szCs w:val="28"/>
        </w:rPr>
        <w:t>кибербуллинг</w:t>
      </w:r>
      <w:proofErr w:type="spellEnd"/>
      <w:r w:rsidRPr="00875CF3">
        <w:rPr>
          <w:rFonts w:ascii="PT Astra Serif" w:hAnsi="PT Astra Serif" w:cs="Times New Roman"/>
          <w:sz w:val="28"/>
          <w:szCs w:val="28"/>
        </w:rPr>
        <w:t xml:space="preserve"> или виртуальное издевательство.</w:t>
      </w:r>
    </w:p>
    <w:p w14:paraId="2B659214"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Английское слово </w:t>
      </w:r>
      <w:proofErr w:type="spellStart"/>
      <w:r w:rsidRPr="00875CF3">
        <w:rPr>
          <w:rFonts w:ascii="PT Astra Serif" w:hAnsi="PT Astra Serif" w:cs="Times New Roman"/>
          <w:sz w:val="28"/>
          <w:szCs w:val="28"/>
        </w:rPr>
        <w:t>буллинг</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bullying</w:t>
      </w:r>
      <w:proofErr w:type="spellEnd"/>
      <w:r w:rsidRPr="00875CF3">
        <w:rPr>
          <w:rFonts w:ascii="PT Astra Serif" w:hAnsi="PT Astra Serif" w:cs="Times New Roman"/>
          <w:sz w:val="28"/>
          <w:szCs w:val="28"/>
        </w:rPr>
        <w:t xml:space="preserve">, от </w:t>
      </w:r>
      <w:proofErr w:type="spellStart"/>
      <w:r w:rsidRPr="00875CF3">
        <w:rPr>
          <w:rFonts w:ascii="PT Astra Serif" w:hAnsi="PT Astra Serif" w:cs="Times New Roman"/>
          <w:sz w:val="28"/>
          <w:szCs w:val="28"/>
        </w:rPr>
        <w:t>bully</w:t>
      </w:r>
      <w:proofErr w:type="spellEnd"/>
      <w:r w:rsidRPr="00875CF3">
        <w:rPr>
          <w:rFonts w:ascii="PT Astra Serif" w:hAnsi="PT Astra Serif" w:cs="Times New Roman"/>
          <w:sz w:val="28"/>
          <w:szCs w:val="28"/>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roofErr w:type="gramEnd"/>
    </w:p>
    <w:p w14:paraId="72A1D41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Зачастую </w:t>
      </w:r>
      <w:proofErr w:type="spellStart"/>
      <w:r w:rsidRPr="00875CF3">
        <w:rPr>
          <w:rFonts w:ascii="PT Astra Serif" w:hAnsi="PT Astra Serif" w:cs="Times New Roman"/>
          <w:sz w:val="28"/>
          <w:szCs w:val="28"/>
        </w:rPr>
        <w:t>кибербуллинг</w:t>
      </w:r>
      <w:proofErr w:type="spellEnd"/>
      <w:r w:rsidRPr="00875CF3">
        <w:rPr>
          <w:rFonts w:ascii="PT Astra Serif" w:hAnsi="PT Astra Serif" w:cs="Times New Roman"/>
          <w:sz w:val="28"/>
          <w:szCs w:val="28"/>
        </w:rPr>
        <w:t xml:space="preserve">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14:paraId="45536E5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Независимо от формы проявления </w:t>
      </w:r>
      <w:proofErr w:type="spellStart"/>
      <w:r w:rsidRPr="00875CF3">
        <w:rPr>
          <w:rFonts w:ascii="PT Astra Serif" w:hAnsi="PT Astra Serif" w:cs="Times New Roman"/>
          <w:sz w:val="28"/>
          <w:szCs w:val="28"/>
        </w:rPr>
        <w:t>кибербуллинг</w:t>
      </w:r>
      <w:proofErr w:type="spellEnd"/>
      <w:r w:rsidRPr="00875CF3">
        <w:rPr>
          <w:rFonts w:ascii="PT Astra Serif" w:hAnsi="PT Astra Serif" w:cs="Times New Roman"/>
          <w:sz w:val="28"/>
          <w:szCs w:val="28"/>
        </w:rPr>
        <w:t xml:space="preserve"> может причинить значительный вред жертве, а в крайних случаях привести к самым трагическим последствиям.</w:t>
      </w:r>
    </w:p>
    <w:p w14:paraId="2CBD121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Обычно выделяют следующие виды </w:t>
      </w:r>
      <w:proofErr w:type="spellStart"/>
      <w:r w:rsidRPr="00875CF3">
        <w:rPr>
          <w:rFonts w:ascii="PT Astra Serif" w:hAnsi="PT Astra Serif" w:cs="Times New Roman"/>
          <w:sz w:val="28"/>
          <w:szCs w:val="28"/>
        </w:rPr>
        <w:t>кибербуллинга</w:t>
      </w:r>
      <w:proofErr w:type="spellEnd"/>
      <w:r w:rsidRPr="00875CF3">
        <w:rPr>
          <w:rFonts w:ascii="PT Astra Serif" w:hAnsi="PT Astra Serif" w:cs="Times New Roman"/>
          <w:sz w:val="28"/>
          <w:szCs w:val="28"/>
        </w:rPr>
        <w:t>:</w:t>
      </w:r>
    </w:p>
    <w:p w14:paraId="6C6BDA50" w14:textId="77777777" w:rsidR="00B178C0" w:rsidRPr="00875CF3" w:rsidRDefault="00B178C0" w:rsidP="00D30DA1">
      <w:pPr>
        <w:pStyle w:val="a3"/>
        <w:numPr>
          <w:ilvl w:val="0"/>
          <w:numId w:val="11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Оскорбление происходит посредством оскорбительных комментариев и вульгарных обращений, происходящих в публичном пространстве интернета;</w:t>
      </w:r>
    </w:p>
    <w:p w14:paraId="00A326BA" w14:textId="77777777" w:rsidR="00B178C0" w:rsidRPr="00875CF3" w:rsidRDefault="00B178C0" w:rsidP="00D30DA1">
      <w:pPr>
        <w:pStyle w:val="a3"/>
        <w:numPr>
          <w:ilvl w:val="0"/>
          <w:numId w:val="11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Домогательство от незнакомцев, адресованное конкретно пользователю;</w:t>
      </w:r>
    </w:p>
    <w:p w14:paraId="0E116432" w14:textId="77777777" w:rsidR="00B178C0" w:rsidRPr="00875CF3" w:rsidRDefault="00B178C0" w:rsidP="00D30DA1">
      <w:pPr>
        <w:pStyle w:val="a3"/>
        <w:numPr>
          <w:ilvl w:val="0"/>
          <w:numId w:val="11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Клевета путем выставления жертв в неблагоприятном свете с помощью различных материалов или информацией;</w:t>
      </w:r>
    </w:p>
    <w:p w14:paraId="4C3D959A" w14:textId="77777777" w:rsidR="00B178C0" w:rsidRPr="00875CF3" w:rsidRDefault="00B178C0" w:rsidP="00D30DA1">
      <w:pPr>
        <w:pStyle w:val="a3"/>
        <w:numPr>
          <w:ilvl w:val="0"/>
          <w:numId w:val="11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14:paraId="71A10634" w14:textId="77777777" w:rsidR="00B178C0" w:rsidRPr="00875CF3" w:rsidRDefault="00B178C0" w:rsidP="00D30DA1">
      <w:pPr>
        <w:pStyle w:val="a3"/>
        <w:numPr>
          <w:ilvl w:val="0"/>
          <w:numId w:val="11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Публичное разглашение личной информации осуществляется путем распространения личной информации для шантажа или оскорбления жертвы.</w:t>
      </w:r>
    </w:p>
    <w:p w14:paraId="4977E589"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 xml:space="preserve">Чтобы противостоять </w:t>
      </w:r>
      <w:proofErr w:type="spellStart"/>
      <w:r w:rsidRPr="00875CF3">
        <w:rPr>
          <w:rFonts w:ascii="PT Astra Serif" w:hAnsi="PT Astra Serif" w:cs="Times New Roman"/>
          <w:sz w:val="28"/>
          <w:szCs w:val="28"/>
        </w:rPr>
        <w:t>кибербуллингу</w:t>
      </w:r>
      <w:proofErr w:type="spellEnd"/>
      <w:r w:rsidRPr="00875CF3">
        <w:rPr>
          <w:rFonts w:ascii="PT Astra Serif" w:hAnsi="PT Astra Serif" w:cs="Times New Roman"/>
          <w:sz w:val="28"/>
          <w:szCs w:val="28"/>
        </w:rPr>
        <w:t>, необходимо следовать ряду правил.</w:t>
      </w:r>
    </w:p>
    <w:p w14:paraId="17ADA14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Одноразовые оскорбительные сообщения лучше игнорировать, поскольку обычно агрессия прекращается на начальной стадии.</w:t>
      </w:r>
    </w:p>
    <w:p w14:paraId="7B11A2F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В случае их продолжения, в том числе регулярного, необходимо игнорировать такие сообщения и не стоит угрожать хулигану «найти и наказать». Это лишь спровоцирует хулигана на продолжение конфликта и социального давления, что усугубит ситуацию.</w:t>
      </w:r>
    </w:p>
    <w:p w14:paraId="6EA6E7E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Неоднократно в практике имеются случаи, когда </w:t>
      </w:r>
      <w:proofErr w:type="spellStart"/>
      <w:r w:rsidRPr="00875CF3">
        <w:rPr>
          <w:rFonts w:ascii="PT Astra Serif" w:hAnsi="PT Astra Serif" w:cs="Times New Roman"/>
          <w:sz w:val="28"/>
          <w:szCs w:val="28"/>
        </w:rPr>
        <w:t>киберхулиганы</w:t>
      </w:r>
      <w:proofErr w:type="spellEnd"/>
      <w:r w:rsidRPr="00875CF3">
        <w:rPr>
          <w:rFonts w:ascii="PT Astra Serif" w:hAnsi="PT Astra Serif" w:cs="Times New Roman"/>
          <w:sz w:val="28"/>
          <w:szCs w:val="28"/>
        </w:rPr>
        <w:t xml:space="preserve">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w:t>
      </w:r>
      <w:proofErr w:type="spellStart"/>
      <w:r w:rsidRPr="00875CF3">
        <w:rPr>
          <w:rFonts w:ascii="PT Astra Serif" w:hAnsi="PT Astra Serif" w:cs="Times New Roman"/>
          <w:sz w:val="28"/>
          <w:szCs w:val="28"/>
        </w:rPr>
        <w:t>киберхулиган</w:t>
      </w:r>
      <w:proofErr w:type="spellEnd"/>
      <w:r w:rsidRPr="00875CF3">
        <w:rPr>
          <w:rFonts w:ascii="PT Astra Serif" w:hAnsi="PT Astra Serif" w:cs="Times New Roman"/>
          <w:sz w:val="28"/>
          <w:szCs w:val="28"/>
        </w:rPr>
        <w:t xml:space="preserve">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14:paraId="141C607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Следующим этапом является </w:t>
      </w:r>
      <w:proofErr w:type="spellStart"/>
      <w:proofErr w:type="gramStart"/>
      <w:r w:rsidRPr="00875CF3">
        <w:rPr>
          <w:rFonts w:ascii="PT Astra Serif" w:hAnsi="PT Astra Serif" w:cs="Times New Roman"/>
          <w:sz w:val="28"/>
          <w:szCs w:val="28"/>
        </w:rPr>
        <w:t>бан</w:t>
      </w:r>
      <w:proofErr w:type="spellEnd"/>
      <w:r w:rsidRPr="00875CF3">
        <w:rPr>
          <w:rFonts w:ascii="PT Astra Serif" w:hAnsi="PT Astra Serif" w:cs="Times New Roman"/>
          <w:sz w:val="28"/>
          <w:szCs w:val="28"/>
        </w:rPr>
        <w:t xml:space="preserve"> или</w:t>
      </w:r>
      <w:proofErr w:type="gramEnd"/>
      <w:r w:rsidRPr="00875CF3">
        <w:rPr>
          <w:rFonts w:ascii="PT Astra Serif" w:hAnsi="PT Astra Serif" w:cs="Times New Roman"/>
          <w:sz w:val="28"/>
          <w:szCs w:val="28"/>
        </w:rPr>
        <w:t xml:space="preserve">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14:paraId="1FAD885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скопированной или сохраненной информацией фактов поступивших сообщений, в частности угроз.</w:t>
      </w:r>
    </w:p>
    <w:p w14:paraId="5F53C2D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При наличии угроз жизни и здоровью </w:t>
      </w:r>
      <w:proofErr w:type="spellStart"/>
      <w:r w:rsidRPr="00875CF3">
        <w:rPr>
          <w:rFonts w:ascii="PT Astra Serif" w:hAnsi="PT Astra Serif" w:cs="Times New Roman"/>
          <w:sz w:val="28"/>
          <w:szCs w:val="28"/>
        </w:rPr>
        <w:t>кибербулинг</w:t>
      </w:r>
      <w:proofErr w:type="spellEnd"/>
      <w:r w:rsidRPr="00875CF3">
        <w:rPr>
          <w:rFonts w:ascii="PT Astra Serif" w:hAnsi="PT Astra Serif" w:cs="Times New Roman"/>
          <w:sz w:val="28"/>
          <w:szCs w:val="28"/>
        </w:rPr>
        <w:t xml:space="preserve">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14:paraId="2B66F1D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Если же пользователь стал свидетелем </w:t>
      </w:r>
      <w:proofErr w:type="spellStart"/>
      <w:r w:rsidRPr="00875CF3">
        <w:rPr>
          <w:rFonts w:ascii="PT Astra Serif" w:hAnsi="PT Astra Serif" w:cs="Times New Roman"/>
          <w:sz w:val="28"/>
          <w:szCs w:val="28"/>
        </w:rPr>
        <w:t>кибербуллинга</w:t>
      </w:r>
      <w:proofErr w:type="spellEnd"/>
      <w:r w:rsidRPr="00875CF3">
        <w:rPr>
          <w:rFonts w:ascii="PT Astra Serif" w:hAnsi="PT Astra Serif" w:cs="Times New Roman"/>
          <w:sz w:val="28"/>
          <w:szCs w:val="28"/>
        </w:rPr>
        <w:t>, то ему необходимо:</w:t>
      </w:r>
    </w:p>
    <w:p w14:paraId="2758E4B4" w14:textId="0EAEB07C" w:rsidR="00B178C0" w:rsidRPr="00875CF3" w:rsidRDefault="00197F8A" w:rsidP="00D30DA1">
      <w:pPr>
        <w:pStyle w:val="a3"/>
        <w:numPr>
          <w:ilvl w:val="0"/>
          <w:numId w:val="11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w:t>
      </w:r>
      <w:r w:rsidR="00B178C0" w:rsidRPr="00875CF3">
        <w:rPr>
          <w:rFonts w:ascii="PT Astra Serif" w:hAnsi="PT Astra Serif" w:cs="Times New Roman"/>
          <w:sz w:val="28"/>
          <w:szCs w:val="28"/>
        </w:rPr>
        <w:t>ыступить против преследователя или хулиганов, указав на правовые последствия данных действий;</w:t>
      </w:r>
    </w:p>
    <w:p w14:paraId="184AA330" w14:textId="6B4E86F1" w:rsidR="00B178C0" w:rsidRPr="00875CF3" w:rsidRDefault="00197F8A" w:rsidP="00D30DA1">
      <w:pPr>
        <w:pStyle w:val="a3"/>
        <w:numPr>
          <w:ilvl w:val="0"/>
          <w:numId w:val="11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оддержать жертву, которой нужна психологическая помощь;</w:t>
      </w:r>
    </w:p>
    <w:p w14:paraId="02631B18" w14:textId="7746BAEA" w:rsidR="00B178C0" w:rsidRPr="00875CF3" w:rsidRDefault="00197F8A" w:rsidP="00D30DA1">
      <w:pPr>
        <w:pStyle w:val="a3"/>
        <w:numPr>
          <w:ilvl w:val="0"/>
          <w:numId w:val="11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ообщить администрации сайта или сервиса о случившемся с просьбой предпринять соответствующие меры.</w:t>
      </w:r>
    </w:p>
    <w:p w14:paraId="2F13131B" w14:textId="77777777" w:rsidR="00B178C0" w:rsidRPr="00875CF3" w:rsidRDefault="00B178C0" w:rsidP="00D30DA1">
      <w:pPr>
        <w:ind w:firstLine="709"/>
        <w:contextualSpacing/>
        <w:jc w:val="both"/>
        <w:rPr>
          <w:rFonts w:ascii="PT Astra Serif" w:hAnsi="PT Astra Serif" w:cs="Times New Roman"/>
          <w:sz w:val="28"/>
          <w:szCs w:val="28"/>
        </w:rPr>
      </w:pPr>
    </w:p>
    <w:p w14:paraId="09D0ACCF" w14:textId="77777777" w:rsidR="006A0D6A" w:rsidRPr="00875CF3" w:rsidRDefault="006A0D6A" w:rsidP="00D30DA1">
      <w:pPr>
        <w:ind w:firstLine="709"/>
        <w:contextualSpacing/>
        <w:jc w:val="both"/>
        <w:rPr>
          <w:rFonts w:ascii="PT Astra Serif" w:hAnsi="PT Astra Serif" w:cs="Times New Roman"/>
          <w:sz w:val="28"/>
          <w:szCs w:val="28"/>
        </w:rPr>
      </w:pPr>
    </w:p>
    <w:p w14:paraId="25823BF2"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Технологии информационного воздействия</w:t>
      </w:r>
    </w:p>
    <w:p w14:paraId="104275F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идеологическом противоборстве большое место занимают технологии информационно-психологического воздействия (манипулирования).</w:t>
      </w:r>
    </w:p>
    <w:p w14:paraId="60B4C11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14:paraId="1160CEA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Технологии информационно-психологического воздействия в массовых информационных процессах базируются на использовании возможностей для </w:t>
      </w:r>
      <w:r w:rsidRPr="00875CF3">
        <w:rPr>
          <w:rFonts w:ascii="PT Astra Serif" w:hAnsi="PT Astra Serif" w:cs="Times New Roman"/>
          <w:sz w:val="28"/>
          <w:szCs w:val="28"/>
        </w:rPr>
        <w:lastRenderedPageBreak/>
        <w:t>воздействия на массовое и индивидуальное сознание аудитории и молодежи в частности.</w:t>
      </w:r>
    </w:p>
    <w:p w14:paraId="49E485BA"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w:t>
      </w:r>
      <w:proofErr w:type="gramEnd"/>
      <w:r w:rsidRPr="00875CF3">
        <w:rPr>
          <w:rFonts w:ascii="PT Astra Serif" w:hAnsi="PT Astra Serif" w:cs="Times New Roman"/>
          <w:sz w:val="28"/>
          <w:szCs w:val="28"/>
        </w:rPr>
        <w:t xml:space="preserve">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14:paraId="5EEB1F17"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Основные технологии воздействия на общественное сознание через Интернет</w:t>
      </w:r>
    </w:p>
    <w:p w14:paraId="7D148C1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1.</w:t>
      </w:r>
      <w:r w:rsidRPr="00875CF3">
        <w:rPr>
          <w:rFonts w:ascii="PT Astra Serif" w:hAnsi="PT Astra Serif" w:cs="Times New Roman"/>
          <w:sz w:val="28"/>
          <w:szCs w:val="28"/>
        </w:rPr>
        <w:tab/>
        <w:t>Манипулирование истинной информацией.</w:t>
      </w:r>
    </w:p>
    <w:p w14:paraId="18506824"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Тенденциозный подбор тем и материалов.</w:t>
      </w:r>
    </w:p>
    <w:p w14:paraId="5FB7EFB0"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Эмоциональное комментирование, представление происходящего.</w:t>
      </w:r>
    </w:p>
    <w:p w14:paraId="2E731F23"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Технология влияния на деформацию образов, внедрение в общественное сознание элементов нестабильности, </w:t>
      </w:r>
      <w:proofErr w:type="spellStart"/>
      <w:r w:rsidRPr="00875CF3">
        <w:rPr>
          <w:rFonts w:ascii="PT Astra Serif" w:hAnsi="PT Astra Serif" w:cs="Times New Roman"/>
          <w:sz w:val="28"/>
          <w:szCs w:val="28"/>
        </w:rPr>
        <w:t>дезорганизованности</w:t>
      </w:r>
      <w:proofErr w:type="spellEnd"/>
      <w:r w:rsidRPr="00875CF3">
        <w:rPr>
          <w:rFonts w:ascii="PT Astra Serif" w:hAnsi="PT Astra Serif" w:cs="Times New Roman"/>
          <w:sz w:val="28"/>
          <w:szCs w:val="28"/>
        </w:rPr>
        <w:t>, хаоса, неуверенности и страха.</w:t>
      </w:r>
    </w:p>
    <w:p w14:paraId="117E4048"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Использование контента как канала доведения до населения дезинформации.</w:t>
      </w:r>
    </w:p>
    <w:p w14:paraId="3374D755"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Технологии манипуляции с опросами общественного мнения.</w:t>
      </w:r>
    </w:p>
    <w:p w14:paraId="2475B52B"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«Эффект CNN» (тенденциозное представление информации).</w:t>
      </w:r>
    </w:p>
    <w:p w14:paraId="52B3EB91"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Эксплуатация всевозможных слухов, которые могут целенаправленно влиять на информационно-психологический климат в обществе.</w:t>
      </w:r>
    </w:p>
    <w:p w14:paraId="5B60F550" w14:textId="77777777" w:rsidR="00B178C0" w:rsidRPr="00875CF3" w:rsidRDefault="00B178C0" w:rsidP="00D30DA1">
      <w:pPr>
        <w:pStyle w:val="a3"/>
        <w:numPr>
          <w:ilvl w:val="0"/>
          <w:numId w:val="10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14:paraId="31AFDD86" w14:textId="77777777" w:rsidR="00B178C0" w:rsidRPr="00875CF3" w:rsidRDefault="00B178C0" w:rsidP="00D30DA1">
      <w:pPr>
        <w:ind w:firstLine="709"/>
        <w:contextualSpacing/>
        <w:jc w:val="both"/>
        <w:outlineLvl w:val="0"/>
        <w:rPr>
          <w:rFonts w:ascii="PT Astra Serif" w:hAnsi="PT Astra Serif" w:cs="Times New Roman"/>
          <w:sz w:val="28"/>
          <w:szCs w:val="28"/>
        </w:rPr>
      </w:pPr>
      <w:r w:rsidRPr="00875CF3">
        <w:rPr>
          <w:rFonts w:ascii="PT Astra Serif" w:hAnsi="PT Astra Serif" w:cs="Times New Roman"/>
          <w:sz w:val="28"/>
          <w:szCs w:val="28"/>
        </w:rPr>
        <w:t>Рассмотрим некоторые технологии более подробно.</w:t>
      </w:r>
    </w:p>
    <w:p w14:paraId="42D220E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14:paraId="1244A20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w:t>
      </w:r>
      <w:proofErr w:type="spellStart"/>
      <w:r w:rsidRPr="00875CF3">
        <w:rPr>
          <w:rFonts w:ascii="PT Astra Serif" w:hAnsi="PT Astra Serif" w:cs="Times New Roman"/>
          <w:sz w:val="28"/>
          <w:szCs w:val="28"/>
        </w:rPr>
        <w:t>дезорганизованности</w:t>
      </w:r>
      <w:proofErr w:type="spellEnd"/>
      <w:r w:rsidRPr="00875CF3">
        <w:rPr>
          <w:rFonts w:ascii="PT Astra Serif" w:hAnsi="PT Astra Serif" w:cs="Times New Roman"/>
          <w:sz w:val="28"/>
          <w:szCs w:val="28"/>
        </w:rPr>
        <w:t>,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14:paraId="6E096A5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w:t>
      </w:r>
      <w:r w:rsidRPr="00875CF3">
        <w:rPr>
          <w:rFonts w:ascii="PT Astra Serif" w:hAnsi="PT Astra Serif" w:cs="Times New Roman"/>
          <w:sz w:val="28"/>
          <w:szCs w:val="28"/>
        </w:rPr>
        <w:lastRenderedPageBreak/>
        <w:t>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14:paraId="7A409BF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политических процессах активно используются </w:t>
      </w:r>
      <w:proofErr w:type="spellStart"/>
      <w:r w:rsidRPr="00875CF3">
        <w:rPr>
          <w:rFonts w:ascii="PT Astra Serif" w:hAnsi="PT Astra Serif" w:cs="Times New Roman"/>
          <w:sz w:val="28"/>
          <w:szCs w:val="28"/>
        </w:rPr>
        <w:t>манипулятивные</w:t>
      </w:r>
      <w:proofErr w:type="spellEnd"/>
      <w:r w:rsidRPr="00875CF3">
        <w:rPr>
          <w:rFonts w:ascii="PT Astra Serif" w:hAnsi="PT Astra Serif" w:cs="Times New Roman"/>
          <w:sz w:val="28"/>
          <w:szCs w:val="28"/>
        </w:rPr>
        <w:t xml:space="preserve">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определяется духовной зрелостью людей, их готовностью обманываться. Глубинной основой политических </w:t>
      </w:r>
      <w:proofErr w:type="spellStart"/>
      <w:r w:rsidRPr="00875CF3">
        <w:rPr>
          <w:rFonts w:ascii="PT Astra Serif" w:hAnsi="PT Astra Serif" w:cs="Times New Roman"/>
          <w:sz w:val="28"/>
          <w:szCs w:val="28"/>
        </w:rPr>
        <w:t>манипулятивных</w:t>
      </w:r>
      <w:proofErr w:type="spellEnd"/>
      <w:r w:rsidRPr="00875CF3">
        <w:rPr>
          <w:rFonts w:ascii="PT Astra Serif" w:hAnsi="PT Astra Serif" w:cs="Times New Roman"/>
          <w:sz w:val="28"/>
          <w:szCs w:val="28"/>
        </w:rPr>
        <w:t xml:space="preserve">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14:paraId="1BAC13F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Примеры технологий воздействия, которые могут влиять на ценностные установки пользователей Интернета:</w:t>
      </w:r>
    </w:p>
    <w:p w14:paraId="3387D935"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14:paraId="7DA4893D"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w:t>
      </w:r>
      <w:proofErr w:type="gramEnd"/>
      <w:r w:rsidRPr="00875CF3">
        <w:rPr>
          <w:rFonts w:ascii="PT Astra Serif" w:hAnsi="PT Astra Serif" w:cs="Times New Roman"/>
          <w:sz w:val="28"/>
          <w:szCs w:val="28"/>
        </w:rPr>
        <w:t xml:space="preserve">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14:paraId="2C31D1D6"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w:t>
      </w:r>
      <w:proofErr w:type="spellStart"/>
      <w:r w:rsidRPr="00875CF3">
        <w:rPr>
          <w:rFonts w:ascii="PT Astra Serif" w:hAnsi="PT Astra Serif" w:cs="Times New Roman"/>
          <w:sz w:val="28"/>
          <w:szCs w:val="28"/>
        </w:rPr>
        <w:t>Забалтывание</w:t>
      </w:r>
      <w:proofErr w:type="spellEnd"/>
      <w:r w:rsidRPr="00875CF3">
        <w:rPr>
          <w:rFonts w:ascii="PT Astra Serif" w:hAnsi="PT Astra Serif" w:cs="Times New Roman"/>
          <w:sz w:val="28"/>
          <w:szCs w:val="28"/>
        </w:rPr>
        <w:t>» – метод используется, когда необходимо снизить актуальность или вызвать негативную реакцию к какому-либо явлению. Метод «</w:t>
      </w:r>
      <w:proofErr w:type="spellStart"/>
      <w:r w:rsidRPr="00875CF3">
        <w:rPr>
          <w:rFonts w:ascii="PT Astra Serif" w:hAnsi="PT Astra Serif" w:cs="Times New Roman"/>
          <w:sz w:val="28"/>
          <w:szCs w:val="28"/>
        </w:rPr>
        <w:t>забалтывания</w:t>
      </w:r>
      <w:proofErr w:type="spellEnd"/>
      <w:r w:rsidRPr="00875CF3">
        <w:rPr>
          <w:rFonts w:ascii="PT Astra Serif" w:hAnsi="PT Astra Serif" w:cs="Times New Roman"/>
          <w:sz w:val="28"/>
          <w:szCs w:val="28"/>
        </w:rPr>
        <w:t>»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14:paraId="0E4BCF25"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человек, сознательно пытаясь оградиться от пропагандистского или рекламного «промывания мозгов».</w:t>
      </w:r>
    </w:p>
    <w:p w14:paraId="0D566E19"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14:paraId="47CA7CA3"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14:paraId="3E1C64F6"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14:paraId="625A12D9" w14:textId="77777777" w:rsidR="00B178C0" w:rsidRPr="00875CF3" w:rsidRDefault="00B178C0" w:rsidP="00D30DA1">
      <w:pPr>
        <w:pStyle w:val="a3"/>
        <w:numPr>
          <w:ilvl w:val="0"/>
          <w:numId w:val="11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Информационная блокада – замалчивание или заведомо искаженное описание происходящего.</w:t>
      </w:r>
    </w:p>
    <w:p w14:paraId="3491F4BC" w14:textId="77777777" w:rsidR="00B178C0" w:rsidRPr="00875CF3" w:rsidRDefault="00B178C0" w:rsidP="00D30DA1">
      <w:pPr>
        <w:ind w:firstLine="709"/>
        <w:contextualSpacing/>
        <w:jc w:val="both"/>
        <w:rPr>
          <w:rFonts w:ascii="PT Astra Serif" w:hAnsi="PT Astra Serif" w:cs="Times New Roman"/>
          <w:sz w:val="28"/>
          <w:szCs w:val="28"/>
        </w:rPr>
      </w:pPr>
    </w:p>
    <w:p w14:paraId="5E66AB55" w14:textId="77777777" w:rsidR="006A0D6A" w:rsidRPr="00875CF3" w:rsidRDefault="006A0D6A" w:rsidP="00D30DA1">
      <w:pPr>
        <w:ind w:firstLine="709"/>
        <w:contextualSpacing/>
        <w:jc w:val="both"/>
        <w:rPr>
          <w:rFonts w:ascii="PT Astra Serif" w:hAnsi="PT Astra Serif" w:cs="Times New Roman"/>
          <w:sz w:val="28"/>
          <w:szCs w:val="28"/>
        </w:rPr>
      </w:pPr>
    </w:p>
    <w:p w14:paraId="23C7D052"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Инструменты коммуникации: электронная почта, социальные сети и мессенджеры</w:t>
      </w:r>
    </w:p>
    <w:p w14:paraId="438F979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14:paraId="76B7E98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14:paraId="0886C02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14:paraId="348759FC"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Имеют авторизацию через защищенное соединение </w:t>
      </w:r>
      <w:proofErr w:type="spellStart"/>
      <w:r w:rsidRPr="00875CF3">
        <w:rPr>
          <w:rFonts w:ascii="PT Astra Serif" w:hAnsi="PT Astra Serif" w:cs="Times New Roman"/>
          <w:sz w:val="28"/>
          <w:szCs w:val="28"/>
        </w:rPr>
        <w:t>https</w:t>
      </w:r>
      <w:proofErr w:type="spellEnd"/>
      <w:r w:rsidRPr="00875CF3">
        <w:rPr>
          <w:rFonts w:ascii="PT Astra Serif" w:hAnsi="PT Astra Serif" w:cs="Times New Roman"/>
          <w:sz w:val="28"/>
          <w:szCs w:val="28"/>
        </w:rPr>
        <w:t>;</w:t>
      </w:r>
    </w:p>
    <w:p w14:paraId="4793F801"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Имеют двухэтапную авторизацию;</w:t>
      </w:r>
    </w:p>
    <w:p w14:paraId="129E27F1"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Имеют функцию «Секретного вопроса»;</w:t>
      </w:r>
    </w:p>
    <w:p w14:paraId="586EF967"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Имеют функцию отключения рекламы в </w:t>
      </w:r>
      <w:proofErr w:type="spellStart"/>
      <w:r w:rsidRPr="00875CF3">
        <w:rPr>
          <w:rFonts w:ascii="PT Astra Serif" w:hAnsi="PT Astra Serif" w:cs="Times New Roman"/>
          <w:sz w:val="28"/>
          <w:szCs w:val="28"/>
        </w:rPr>
        <w:t>профайле</w:t>
      </w:r>
      <w:proofErr w:type="spellEnd"/>
      <w:r w:rsidRPr="00875CF3">
        <w:rPr>
          <w:rFonts w:ascii="PT Astra Serif" w:hAnsi="PT Astra Serif" w:cs="Times New Roman"/>
          <w:sz w:val="28"/>
          <w:szCs w:val="28"/>
        </w:rPr>
        <w:t>;</w:t>
      </w:r>
    </w:p>
    <w:p w14:paraId="3462CEBE"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Имеют возможность привязать к аккаунту номер мобильного телефона;</w:t>
      </w:r>
    </w:p>
    <w:p w14:paraId="4DA21F32" w14:textId="77777777" w:rsidR="00B178C0" w:rsidRPr="00875CF3" w:rsidRDefault="00B178C0" w:rsidP="00D30DA1">
      <w:pPr>
        <w:pStyle w:val="a3"/>
        <w:numPr>
          <w:ilvl w:val="0"/>
          <w:numId w:val="11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Имеют функцию защиты от спама и проверки сообщений, приходящих на почту, на предмет наличия вирусного программного обеспечения.</w:t>
      </w:r>
    </w:p>
    <w:p w14:paraId="5F93A8A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На следующем этапе необходимо правильно выбрать адрес электронной почты -  почтовый адрес должен быть удобен в произнесении и понятен.</w:t>
      </w:r>
    </w:p>
    <w:p w14:paraId="3EB96F8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названии своего ящика можно использовать реальные имя и фамилию, что позволит облегчить связь с пользователем, однако в названии почты не </w:t>
      </w:r>
      <w:r w:rsidRPr="00875CF3">
        <w:rPr>
          <w:rFonts w:ascii="PT Astra Serif" w:hAnsi="PT Astra Serif" w:cs="Times New Roman"/>
          <w:sz w:val="28"/>
          <w:szCs w:val="28"/>
        </w:rPr>
        <w:lastRenderedPageBreak/>
        <w:t xml:space="preserve">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w:t>
      </w:r>
      <w:proofErr w:type="spellStart"/>
      <w:r w:rsidRPr="00875CF3">
        <w:rPr>
          <w:rFonts w:ascii="PT Astra Serif" w:hAnsi="PT Astra Serif" w:cs="Times New Roman"/>
          <w:sz w:val="28"/>
          <w:szCs w:val="28"/>
        </w:rPr>
        <w:t>KateIvanova</w:t>
      </w:r>
      <w:proofErr w:type="spellEnd"/>
      <w:r w:rsidRPr="00875CF3">
        <w:rPr>
          <w:rFonts w:ascii="PT Astra Serif" w:hAnsi="PT Astra Serif" w:cs="Times New Roman"/>
          <w:sz w:val="28"/>
          <w:szCs w:val="28"/>
        </w:rPr>
        <w:t xml:space="preserve"> или </w:t>
      </w:r>
      <w:proofErr w:type="spellStart"/>
      <w:r w:rsidRPr="00875CF3">
        <w:rPr>
          <w:rFonts w:ascii="PT Astra Serif" w:hAnsi="PT Astra Serif" w:cs="Times New Roman"/>
          <w:sz w:val="28"/>
          <w:szCs w:val="28"/>
        </w:rPr>
        <w:t>EkaterinaIvanova</w:t>
      </w:r>
      <w:proofErr w:type="spellEnd"/>
      <w:r w:rsidRPr="00875CF3">
        <w:rPr>
          <w:rFonts w:ascii="PT Astra Serif" w:hAnsi="PT Astra Serif" w:cs="Times New Roman"/>
          <w:sz w:val="28"/>
          <w:szCs w:val="28"/>
        </w:rPr>
        <w:t>,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14:paraId="6AF745C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Вместе с тем специалисты рекомендуют:</w:t>
      </w:r>
    </w:p>
    <w:p w14:paraId="2B3C0F86" w14:textId="228A2CE6" w:rsidR="00B178C0" w:rsidRPr="00875CF3" w:rsidRDefault="00B178C0" w:rsidP="00D30DA1">
      <w:pPr>
        <w:pStyle w:val="a3"/>
        <w:numPr>
          <w:ilvl w:val="0"/>
          <w:numId w:val="11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 указывать в личной почте личную информацию, например, лучше выбрать </w:t>
      </w:r>
      <w:r w:rsidR="00197F8A">
        <w:rPr>
          <w:rFonts w:ascii="PT Astra Serif" w:hAnsi="PT Astra Serif" w:cs="Times New Roman"/>
          <w:sz w:val="28"/>
          <w:szCs w:val="28"/>
        </w:rPr>
        <w:t>«</w:t>
      </w:r>
      <w:proofErr w:type="spellStart"/>
      <w:r w:rsidRPr="00875CF3">
        <w:rPr>
          <w:rFonts w:ascii="PT Astra Serif" w:hAnsi="PT Astra Serif" w:cs="Times New Roman"/>
          <w:sz w:val="28"/>
          <w:szCs w:val="28"/>
        </w:rPr>
        <w:t>музыкальный_фанат</w:t>
      </w:r>
      <w:proofErr w:type="spellEnd"/>
      <w:r w:rsidRPr="00875CF3">
        <w:rPr>
          <w:rFonts w:ascii="PT Astra Serif" w:hAnsi="PT Astra Serif" w:cs="Times New Roman"/>
          <w:sz w:val="28"/>
          <w:szCs w:val="28"/>
        </w:rPr>
        <w:t>@</w:t>
      </w:r>
      <w:r w:rsidR="00197F8A">
        <w:rPr>
          <w:rFonts w:ascii="PT Astra Serif" w:hAnsi="PT Astra Serif" w:cs="Times New Roman"/>
          <w:sz w:val="28"/>
          <w:szCs w:val="28"/>
        </w:rPr>
        <w:t>»</w:t>
      </w:r>
      <w:r w:rsidRPr="00875CF3">
        <w:rPr>
          <w:rFonts w:ascii="PT Astra Serif" w:hAnsi="PT Astra Serif" w:cs="Times New Roman"/>
          <w:sz w:val="28"/>
          <w:szCs w:val="28"/>
        </w:rPr>
        <w:t xml:space="preserve"> или </w:t>
      </w:r>
      <w:r w:rsidR="00197F8A">
        <w:rPr>
          <w:rFonts w:ascii="PT Astra Serif" w:hAnsi="PT Astra Serif" w:cs="Times New Roman"/>
          <w:sz w:val="28"/>
          <w:szCs w:val="28"/>
        </w:rPr>
        <w:t>«</w:t>
      </w:r>
      <w:r w:rsidRPr="00875CF3">
        <w:rPr>
          <w:rFonts w:ascii="PT Astra Serif" w:hAnsi="PT Astra Serif" w:cs="Times New Roman"/>
          <w:sz w:val="28"/>
          <w:szCs w:val="28"/>
        </w:rPr>
        <w:t>рок2013</w:t>
      </w:r>
      <w:r w:rsidR="00197F8A">
        <w:rPr>
          <w:rFonts w:ascii="PT Astra Serif" w:hAnsi="PT Astra Serif" w:cs="Times New Roman"/>
          <w:sz w:val="28"/>
          <w:szCs w:val="28"/>
        </w:rPr>
        <w:t>»</w:t>
      </w:r>
      <w:r w:rsidRPr="00875CF3">
        <w:rPr>
          <w:rFonts w:ascii="PT Astra Serif" w:hAnsi="PT Astra Serif" w:cs="Times New Roman"/>
          <w:sz w:val="28"/>
          <w:szCs w:val="28"/>
        </w:rPr>
        <w:t xml:space="preserve"> вместо </w:t>
      </w:r>
      <w:r w:rsidR="00197F8A">
        <w:rPr>
          <w:rFonts w:ascii="PT Astra Serif" w:hAnsi="PT Astra Serif" w:cs="Times New Roman"/>
          <w:sz w:val="28"/>
          <w:szCs w:val="28"/>
        </w:rPr>
        <w:t>«</w:t>
      </w:r>
      <w:r w:rsidRPr="00875CF3">
        <w:rPr>
          <w:rFonts w:ascii="PT Astra Serif" w:hAnsi="PT Astra Serif" w:cs="Times New Roman"/>
          <w:sz w:val="28"/>
          <w:szCs w:val="28"/>
        </w:rPr>
        <w:t>Коля2012</w:t>
      </w:r>
      <w:r w:rsidR="00197F8A">
        <w:rPr>
          <w:rFonts w:ascii="PT Astra Serif" w:hAnsi="PT Astra Serif" w:cs="Times New Roman"/>
          <w:sz w:val="28"/>
          <w:szCs w:val="28"/>
        </w:rPr>
        <w:t>»</w:t>
      </w:r>
    </w:p>
    <w:p w14:paraId="3A2C5ED2" w14:textId="77777777" w:rsidR="00B178C0" w:rsidRPr="00875CF3" w:rsidRDefault="00B178C0" w:rsidP="00D30DA1">
      <w:pPr>
        <w:pStyle w:val="a3"/>
        <w:numPr>
          <w:ilvl w:val="0"/>
          <w:numId w:val="11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14:paraId="533E81A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14:paraId="20006B3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После получения адреса электронной почты можно пройти регистрацию в социальных сетях.</w:t>
      </w:r>
    </w:p>
    <w:p w14:paraId="4B1EC3E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Первоначально социальные сети были созданы для упрощения общения между людьми. В них можно </w:t>
      </w:r>
      <w:proofErr w:type="gramStart"/>
      <w:r w:rsidRPr="00875CF3">
        <w:rPr>
          <w:rFonts w:ascii="PT Astra Serif" w:hAnsi="PT Astra Serif" w:cs="Times New Roman"/>
          <w:sz w:val="28"/>
          <w:szCs w:val="28"/>
        </w:rPr>
        <w:t>делится</w:t>
      </w:r>
      <w:proofErr w:type="gramEnd"/>
      <w:r w:rsidRPr="00875CF3">
        <w:rPr>
          <w:rFonts w:ascii="PT Astra Serif" w:hAnsi="PT Astra Serif" w:cs="Times New Roman"/>
          <w:sz w:val="28"/>
          <w:szCs w:val="28"/>
        </w:rPr>
        <w:t xml:space="preserve"> своими мыслями, идеями, заводить новые знакомства и поддерживать общение со старыми друзьями.</w:t>
      </w:r>
    </w:p>
    <w:p w14:paraId="764E25F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14:paraId="2F14808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Чтобы обезопасить себя в социальных сетях, пользователю нужно придерживаться различных правил.</w:t>
      </w:r>
    </w:p>
    <w:p w14:paraId="409298D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14:paraId="52FDA6D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При регистрации необходимо указание </w:t>
      </w:r>
      <w:proofErr w:type="gramStart"/>
      <w:r w:rsidRPr="00875CF3">
        <w:rPr>
          <w:rFonts w:ascii="PT Astra Serif" w:hAnsi="PT Astra Serif" w:cs="Times New Roman"/>
          <w:sz w:val="28"/>
          <w:szCs w:val="28"/>
        </w:rPr>
        <w:t>реальных</w:t>
      </w:r>
      <w:proofErr w:type="gramEnd"/>
      <w:r w:rsidRPr="00875CF3">
        <w:rPr>
          <w:rFonts w:ascii="PT Astra Serif" w:hAnsi="PT Astra Serif" w:cs="Times New Roman"/>
          <w:sz w:val="28"/>
          <w:szCs w:val="28"/>
        </w:rPr>
        <w:t xml:space="preserve">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w:t>
      </w:r>
      <w:proofErr w:type="spellStart"/>
      <w:r w:rsidRPr="00875CF3">
        <w:rPr>
          <w:rFonts w:ascii="PT Astra Serif" w:hAnsi="PT Astra Serif" w:cs="Times New Roman"/>
          <w:sz w:val="28"/>
          <w:szCs w:val="28"/>
        </w:rPr>
        <w:t>аватара</w:t>
      </w:r>
      <w:proofErr w:type="spellEnd"/>
      <w:r w:rsidRPr="00875CF3">
        <w:rPr>
          <w:rFonts w:ascii="PT Astra Serif" w:hAnsi="PT Astra Serif" w:cs="Times New Roman"/>
          <w:sz w:val="28"/>
          <w:szCs w:val="28"/>
        </w:rPr>
        <w:t xml:space="preserve"> необходимо помнить, что использование для этой цели чужой фотографии может привести к блокировке аккаунта со стороны администрации.</w:t>
      </w:r>
    </w:p>
    <w:p w14:paraId="67F5D42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 пользователям из списка контактов.</w:t>
      </w:r>
    </w:p>
    <w:p w14:paraId="5CD7C9E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При работе в социальной сети в первую очередь необходимо ограничить список друзей. В друзьях любого пользователя не должно быть случайных и </w:t>
      </w:r>
      <w:r w:rsidRPr="00875CF3">
        <w:rPr>
          <w:rFonts w:ascii="PT Astra Serif" w:hAnsi="PT Astra Serif" w:cs="Times New Roman"/>
          <w:sz w:val="28"/>
          <w:szCs w:val="28"/>
        </w:rPr>
        <w:lastRenderedPageBreak/>
        <w:t>незнакомых людей. Мошенники могут создавать фальшивые профили, чтобы получить от пользователя или его друзей информацию.</w:t>
      </w:r>
    </w:p>
    <w:p w14:paraId="5D69B3E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14:paraId="3B2790F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частности, именно через социальные сети злоумышленники ищут данные, которые используются в качестве секретного слова или пароля.</w:t>
      </w:r>
    </w:p>
    <w:p w14:paraId="77F12AB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Особенно необходимо обратить внимание на настройки </w:t>
      </w:r>
      <w:proofErr w:type="spellStart"/>
      <w:r w:rsidRPr="00875CF3">
        <w:rPr>
          <w:rFonts w:ascii="PT Astra Serif" w:hAnsi="PT Astra Serif" w:cs="Times New Roman"/>
          <w:sz w:val="28"/>
          <w:szCs w:val="28"/>
        </w:rPr>
        <w:t>геолокации</w:t>
      </w:r>
      <w:proofErr w:type="spellEnd"/>
      <w:r w:rsidRPr="00875CF3">
        <w:rPr>
          <w:rFonts w:ascii="PT Astra Serif" w:hAnsi="PT Astra Serif" w:cs="Times New Roman"/>
          <w:sz w:val="28"/>
          <w:szCs w:val="28"/>
        </w:rPr>
        <w:t>.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14:paraId="7A00D09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14:paraId="0C5066A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Данное правило также распространяется на </w:t>
      </w:r>
      <w:proofErr w:type="gramStart"/>
      <w:r w:rsidRPr="00875CF3">
        <w:rPr>
          <w:rFonts w:ascii="PT Astra Serif" w:hAnsi="PT Astra Serif" w:cs="Times New Roman"/>
          <w:sz w:val="28"/>
          <w:szCs w:val="28"/>
        </w:rPr>
        <w:t>всю публикуемую на</w:t>
      </w:r>
      <w:proofErr w:type="gramEnd"/>
      <w:r w:rsidRPr="00875CF3">
        <w:rPr>
          <w:rFonts w:ascii="PT Astra Serif" w:hAnsi="PT Astra Serif" w:cs="Times New Roman"/>
          <w:sz w:val="28"/>
          <w:szCs w:val="28"/>
        </w:rPr>
        <w:t xml:space="preserve"> странице информацию, в том числе на </w:t>
      </w:r>
      <w:proofErr w:type="spellStart"/>
      <w:r w:rsidRPr="00875CF3">
        <w:rPr>
          <w:rFonts w:ascii="PT Astra Serif" w:hAnsi="PT Astra Serif" w:cs="Times New Roman"/>
          <w:sz w:val="28"/>
          <w:szCs w:val="28"/>
        </w:rPr>
        <w:t>репосты</w:t>
      </w:r>
      <w:proofErr w:type="spellEnd"/>
      <w:r w:rsidRPr="00875CF3">
        <w:rPr>
          <w:rFonts w:ascii="PT Astra Serif" w:hAnsi="PT Astra Serif" w:cs="Times New Roman"/>
          <w:sz w:val="28"/>
          <w:szCs w:val="28"/>
        </w:rPr>
        <w:t xml:space="preserve"> из публичных страниц либо со страниц своих друзей, добавленные видео и фотографии и список групп и страниц, на которые подписан пользователь.</w:t>
      </w:r>
    </w:p>
    <w:p w14:paraId="037F47D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Таким образом, перед публикацией необходимо проводить </w:t>
      </w:r>
      <w:proofErr w:type="gramStart"/>
      <w:r w:rsidRPr="00875CF3">
        <w:rPr>
          <w:rFonts w:ascii="PT Astra Serif" w:hAnsi="PT Astra Serif" w:cs="Times New Roman"/>
          <w:sz w:val="28"/>
          <w:szCs w:val="28"/>
        </w:rPr>
        <w:t>внутреннюю</w:t>
      </w:r>
      <w:proofErr w:type="gram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модерацию</w:t>
      </w:r>
      <w:proofErr w:type="spellEnd"/>
      <w:r w:rsidRPr="00875CF3">
        <w:rPr>
          <w:rFonts w:ascii="PT Astra Serif" w:hAnsi="PT Astra Serif" w:cs="Times New Roman"/>
          <w:sz w:val="28"/>
          <w:szCs w:val="28"/>
        </w:rPr>
        <w:t>, оценивая уровень уверенности, безопасности и адекватности публикуемой информации.</w:t>
      </w:r>
    </w:p>
    <w:p w14:paraId="44F328B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14:paraId="3F6ED89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w:t>
      </w:r>
      <w:proofErr w:type="gramStart"/>
      <w:r w:rsidRPr="00875CF3">
        <w:rPr>
          <w:rFonts w:ascii="PT Astra Serif" w:hAnsi="PT Astra Serif" w:cs="Times New Roman"/>
          <w:sz w:val="28"/>
          <w:szCs w:val="28"/>
        </w:rPr>
        <w:t>проверяя</w:t>
      </w:r>
      <w:proofErr w:type="gramEnd"/>
      <w:r w:rsidRPr="00875CF3">
        <w:rPr>
          <w:rFonts w:ascii="PT Astra Serif" w:hAnsi="PT Astra Serif" w:cs="Times New Roman"/>
          <w:sz w:val="28"/>
          <w:szCs w:val="28"/>
        </w:rPr>
        <w:t xml:space="preserve"> ведет ли присланная ссылка на безопасный сайт или страницу. Рекомендуется оперативно связаться с отправителем альтернативным способом, например, по телефону, чтобы убедиться в том, что именно этот человек отправил вам данное сообщение.</w:t>
      </w:r>
    </w:p>
    <w:p w14:paraId="1A78E5D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Многие социальные сервисы предоставляют возможность использования внутри социальной сети различные приложения, в том числе игры, а </w:t>
      </w:r>
      <w:r w:rsidRPr="00875CF3">
        <w:rPr>
          <w:rFonts w:ascii="PT Astra Serif" w:hAnsi="PT Astra Serif" w:cs="Times New Roman"/>
          <w:sz w:val="28"/>
          <w:szCs w:val="28"/>
        </w:rPr>
        <w:lastRenderedPageBreak/>
        <w:t>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14:paraId="2B1624A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Особая категория аккаунтов в социальных сетях – это </w:t>
      </w:r>
      <w:proofErr w:type="spellStart"/>
      <w:r w:rsidRPr="00875CF3">
        <w:rPr>
          <w:rFonts w:ascii="PT Astra Serif" w:hAnsi="PT Astra Serif" w:cs="Times New Roman"/>
          <w:sz w:val="28"/>
          <w:szCs w:val="28"/>
        </w:rPr>
        <w:t>фейки</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Фейки</w:t>
      </w:r>
      <w:proofErr w:type="spellEnd"/>
      <w:r w:rsidRPr="00875CF3">
        <w:rPr>
          <w:rFonts w:ascii="PT Astra Serif" w:hAnsi="PT Astra Serif" w:cs="Times New Roman"/>
          <w:sz w:val="28"/>
          <w:szCs w:val="28"/>
        </w:rPr>
        <w:t xml:space="preserve"> - это поддельные страницы реальных людей с идентичными фотографиями и данными. Чаще всего </w:t>
      </w:r>
      <w:proofErr w:type="spellStart"/>
      <w:r w:rsidRPr="00875CF3">
        <w:rPr>
          <w:rFonts w:ascii="PT Astra Serif" w:hAnsi="PT Astra Serif" w:cs="Times New Roman"/>
          <w:sz w:val="28"/>
          <w:szCs w:val="28"/>
        </w:rPr>
        <w:t>фейковые</w:t>
      </w:r>
      <w:proofErr w:type="spellEnd"/>
      <w:r w:rsidRPr="00875CF3">
        <w:rPr>
          <w:rFonts w:ascii="PT Astra Serif" w:hAnsi="PT Astra Serif" w:cs="Times New Roman"/>
          <w:sz w:val="28"/>
          <w:szCs w:val="28"/>
        </w:rPr>
        <w:t xml:space="preserve"> страницы создают под </w:t>
      </w:r>
      <w:proofErr w:type="spellStart"/>
      <w:r w:rsidRPr="00875CF3">
        <w:rPr>
          <w:rFonts w:ascii="PT Astra Serif" w:hAnsi="PT Astra Serif" w:cs="Times New Roman"/>
          <w:sz w:val="28"/>
          <w:szCs w:val="28"/>
        </w:rPr>
        <w:t>профайлы</w:t>
      </w:r>
      <w:proofErr w:type="spellEnd"/>
      <w:r w:rsidRPr="00875CF3">
        <w:rPr>
          <w:rFonts w:ascii="PT Astra Serif" w:hAnsi="PT Astra Serif" w:cs="Times New Roman"/>
          <w:sz w:val="28"/>
          <w:szCs w:val="28"/>
        </w:rPr>
        <w:t xml:space="preserve"> известных людей.  Как отличить </w:t>
      </w:r>
      <w:proofErr w:type="spellStart"/>
      <w:r w:rsidRPr="00875CF3">
        <w:rPr>
          <w:rFonts w:ascii="PT Astra Serif" w:hAnsi="PT Astra Serif" w:cs="Times New Roman"/>
          <w:sz w:val="28"/>
          <w:szCs w:val="28"/>
        </w:rPr>
        <w:t>фейк</w:t>
      </w:r>
      <w:proofErr w:type="spellEnd"/>
      <w:r w:rsidRPr="00875CF3">
        <w:rPr>
          <w:rFonts w:ascii="PT Astra Serif" w:hAnsi="PT Astra Serif" w:cs="Times New Roman"/>
          <w:sz w:val="28"/>
          <w:szCs w:val="28"/>
        </w:rPr>
        <w:t xml:space="preserve"> от оригинала?</w:t>
      </w:r>
    </w:p>
    <w:p w14:paraId="0B89C3D6" w14:textId="77777777" w:rsidR="00B178C0" w:rsidRPr="00875CF3" w:rsidRDefault="00B178C0" w:rsidP="00D30DA1">
      <w:pPr>
        <w:pStyle w:val="a3"/>
        <w:numPr>
          <w:ilvl w:val="0"/>
          <w:numId w:val="1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14:paraId="3F2AAB0E" w14:textId="77777777" w:rsidR="00B178C0" w:rsidRPr="00875CF3" w:rsidRDefault="00B178C0" w:rsidP="00D30DA1">
      <w:pPr>
        <w:pStyle w:val="a3"/>
        <w:numPr>
          <w:ilvl w:val="0"/>
          <w:numId w:val="116"/>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Пустой</w:t>
      </w:r>
      <w:proofErr w:type="gram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профайл</w:t>
      </w:r>
      <w:proofErr w:type="spellEnd"/>
      <w:r w:rsidRPr="00875CF3">
        <w:rPr>
          <w:rFonts w:ascii="PT Astra Serif" w:hAnsi="PT Astra Serif" w:cs="Times New Roman"/>
          <w:sz w:val="28"/>
          <w:szCs w:val="28"/>
        </w:rPr>
        <w:t>, на котором не указана подробная личная информация.</w:t>
      </w:r>
    </w:p>
    <w:p w14:paraId="62F10868" w14:textId="77777777" w:rsidR="00B178C0" w:rsidRPr="00875CF3" w:rsidRDefault="00B178C0" w:rsidP="00D30DA1">
      <w:pPr>
        <w:pStyle w:val="a3"/>
        <w:numPr>
          <w:ilvl w:val="0"/>
          <w:numId w:val="1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 общении с другими людьми обладатель </w:t>
      </w:r>
      <w:proofErr w:type="spellStart"/>
      <w:r w:rsidRPr="00875CF3">
        <w:rPr>
          <w:rFonts w:ascii="PT Astra Serif" w:hAnsi="PT Astra Serif" w:cs="Times New Roman"/>
          <w:sz w:val="28"/>
          <w:szCs w:val="28"/>
        </w:rPr>
        <w:t>фейковой</w:t>
      </w:r>
      <w:proofErr w:type="spellEnd"/>
      <w:r w:rsidRPr="00875CF3">
        <w:rPr>
          <w:rFonts w:ascii="PT Astra Serif" w:hAnsi="PT Astra Serif" w:cs="Times New Roman"/>
          <w:sz w:val="28"/>
          <w:szCs w:val="28"/>
        </w:rPr>
        <w:t xml:space="preserve"> страницы обычно пишет общими фразами, никогда не указывает детали.</w:t>
      </w:r>
    </w:p>
    <w:p w14:paraId="53DC7331" w14:textId="77777777" w:rsidR="00B178C0" w:rsidRPr="00875CF3" w:rsidRDefault="00B178C0" w:rsidP="00D30DA1">
      <w:pPr>
        <w:pStyle w:val="a3"/>
        <w:numPr>
          <w:ilvl w:val="0"/>
          <w:numId w:val="1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От </w:t>
      </w:r>
      <w:proofErr w:type="spellStart"/>
      <w:r w:rsidRPr="00875CF3">
        <w:rPr>
          <w:rFonts w:ascii="PT Astra Serif" w:hAnsi="PT Astra Serif" w:cs="Times New Roman"/>
          <w:sz w:val="28"/>
          <w:szCs w:val="28"/>
        </w:rPr>
        <w:t>фейковых</w:t>
      </w:r>
      <w:proofErr w:type="spellEnd"/>
      <w:r w:rsidRPr="00875CF3">
        <w:rPr>
          <w:rFonts w:ascii="PT Astra Serif" w:hAnsi="PT Astra Serif" w:cs="Times New Roman"/>
          <w:sz w:val="28"/>
          <w:szCs w:val="28"/>
        </w:rPr>
        <w:t xml:space="preserve">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14:paraId="4B3C10D7" w14:textId="77777777" w:rsidR="00B178C0" w:rsidRPr="00875CF3" w:rsidRDefault="00B178C0" w:rsidP="00D30DA1">
      <w:pPr>
        <w:pStyle w:val="a3"/>
        <w:numPr>
          <w:ilvl w:val="0"/>
          <w:numId w:val="11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Если указана школа/университет и год окончания, то проверьте, есть ли в друзьях </w:t>
      </w:r>
      <w:proofErr w:type="gramStart"/>
      <w:r w:rsidRPr="00875CF3">
        <w:rPr>
          <w:rFonts w:ascii="PT Astra Serif" w:hAnsi="PT Astra Serif" w:cs="Times New Roman"/>
          <w:sz w:val="28"/>
          <w:szCs w:val="28"/>
        </w:rPr>
        <w:t>у</w:t>
      </w:r>
      <w:proofErr w:type="gramEnd"/>
      <w:r w:rsidRPr="00875CF3">
        <w:rPr>
          <w:rFonts w:ascii="PT Astra Serif" w:hAnsi="PT Astra Serif" w:cs="Times New Roman"/>
          <w:sz w:val="28"/>
          <w:szCs w:val="28"/>
        </w:rPr>
        <w:t xml:space="preserve"> данного аккаунта пользователи, указавшие данную школу или вуз. Зачастую </w:t>
      </w:r>
      <w:proofErr w:type="spellStart"/>
      <w:r w:rsidRPr="00875CF3">
        <w:rPr>
          <w:rFonts w:ascii="PT Astra Serif" w:hAnsi="PT Astra Serif" w:cs="Times New Roman"/>
          <w:sz w:val="28"/>
          <w:szCs w:val="28"/>
        </w:rPr>
        <w:t>фейковые</w:t>
      </w:r>
      <w:proofErr w:type="spellEnd"/>
      <w:r w:rsidRPr="00875CF3">
        <w:rPr>
          <w:rFonts w:ascii="PT Astra Serif" w:hAnsi="PT Astra Serif" w:cs="Times New Roman"/>
          <w:sz w:val="28"/>
          <w:szCs w:val="28"/>
        </w:rPr>
        <w:t xml:space="preserve"> аккаунты создают и раскручивают аккаунт в короткие сроки, а фотографии загружают в одно время.</w:t>
      </w:r>
    </w:p>
    <w:p w14:paraId="5A5EF37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14:paraId="07AF745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Вместе с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14:paraId="710E684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14:paraId="50C404C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14:paraId="0AF7FFC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14:paraId="671BC1E4" w14:textId="77777777" w:rsidR="00B178C0" w:rsidRPr="00875CF3" w:rsidRDefault="00B178C0" w:rsidP="00D30DA1">
      <w:pPr>
        <w:ind w:firstLine="709"/>
        <w:contextualSpacing/>
        <w:jc w:val="both"/>
        <w:rPr>
          <w:rFonts w:ascii="PT Astra Serif" w:hAnsi="PT Astra Serif" w:cs="Times New Roman"/>
          <w:sz w:val="28"/>
          <w:szCs w:val="28"/>
        </w:rPr>
      </w:pPr>
    </w:p>
    <w:p w14:paraId="2EEA30CE" w14:textId="77777777" w:rsidR="006A0D6A" w:rsidRPr="00875CF3" w:rsidRDefault="006A0D6A" w:rsidP="00D30DA1">
      <w:pPr>
        <w:ind w:firstLine="709"/>
        <w:contextualSpacing/>
        <w:jc w:val="both"/>
        <w:rPr>
          <w:rFonts w:ascii="PT Astra Serif" w:hAnsi="PT Astra Serif" w:cs="Times New Roman"/>
          <w:sz w:val="28"/>
          <w:szCs w:val="28"/>
        </w:rPr>
      </w:pPr>
    </w:p>
    <w:p w14:paraId="695F14AB"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Интернет-зависимость</w:t>
      </w:r>
    </w:p>
    <w:p w14:paraId="7FA8C90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Интернет-зависимость - навязчивое желание войти в Интернет, находясь офлайн и неспособность выйти из Интернета, будучи онлайн. (</w:t>
      </w:r>
      <w:proofErr w:type="spellStart"/>
      <w:r w:rsidRPr="00875CF3">
        <w:rPr>
          <w:rFonts w:ascii="PT Astra Serif" w:hAnsi="PT Astra Serif" w:cs="Times New Roman"/>
          <w:sz w:val="28"/>
          <w:szCs w:val="28"/>
        </w:rPr>
        <w:t>Гриффит</w:t>
      </w:r>
      <w:proofErr w:type="spellEnd"/>
      <w:r w:rsidRPr="00875CF3">
        <w:rPr>
          <w:rFonts w:ascii="PT Astra Serif" w:hAnsi="PT Astra Serif" w:cs="Times New Roman"/>
          <w:sz w:val="28"/>
          <w:szCs w:val="28"/>
        </w:rPr>
        <w:t xml:space="preserve"> В., 1996).</w:t>
      </w:r>
    </w:p>
    <w:p w14:paraId="0935C4E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14:paraId="6ECF88F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По своим проявлениям она схожа с уже известными формами </w:t>
      </w:r>
      <w:proofErr w:type="spellStart"/>
      <w:r w:rsidRPr="00875CF3">
        <w:rPr>
          <w:rFonts w:ascii="PT Astra Serif" w:hAnsi="PT Astra Serif" w:cs="Times New Roman"/>
          <w:sz w:val="28"/>
          <w:szCs w:val="28"/>
        </w:rPr>
        <w:t>аддиктивного</w:t>
      </w:r>
      <w:proofErr w:type="spellEnd"/>
      <w:r w:rsidRPr="00875CF3">
        <w:rPr>
          <w:rFonts w:ascii="PT Astra Serif" w:hAnsi="PT Astra Serif" w:cs="Times New Roman"/>
          <w:sz w:val="28"/>
          <w:szCs w:val="28"/>
        </w:rPr>
        <w:t xml:space="preserve">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14:paraId="2AC73F2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14:paraId="38CEB51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w:t>
      </w:r>
      <w:proofErr w:type="gramStart"/>
      <w:r w:rsidRPr="00875CF3">
        <w:rPr>
          <w:rFonts w:ascii="PT Astra Serif" w:hAnsi="PT Astra Serif" w:cs="Times New Roman"/>
          <w:sz w:val="28"/>
          <w:szCs w:val="28"/>
        </w:rPr>
        <w:t>образом</w:t>
      </w:r>
      <w:proofErr w:type="gramEnd"/>
      <w:r w:rsidRPr="00875CF3">
        <w:rPr>
          <w:rFonts w:ascii="PT Astra Serif" w:hAnsi="PT Astra Serif" w:cs="Times New Roman"/>
          <w:sz w:val="28"/>
          <w:szCs w:val="28"/>
        </w:rPr>
        <w:t xml:space="preserve"> поддерживая зависимость.</w:t>
      </w:r>
    </w:p>
    <w:p w14:paraId="6D05880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Зависимость от интернета возникает по ряду причин и может проявляться в различных формах.</w:t>
      </w:r>
    </w:p>
    <w:p w14:paraId="08410EA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Интернет-зависимость </w:t>
      </w:r>
      <w:proofErr w:type="gramStart"/>
      <w:r w:rsidRPr="00875CF3">
        <w:rPr>
          <w:rFonts w:ascii="PT Astra Serif" w:hAnsi="PT Astra Serif" w:cs="Times New Roman"/>
          <w:sz w:val="28"/>
          <w:szCs w:val="28"/>
        </w:rPr>
        <w:t>опасна</w:t>
      </w:r>
      <w:proofErr w:type="gramEnd"/>
      <w:r w:rsidRPr="00875CF3">
        <w:rPr>
          <w:rFonts w:ascii="PT Astra Serif" w:hAnsi="PT Astra Serif" w:cs="Times New Roman"/>
          <w:sz w:val="28"/>
          <w:szCs w:val="28"/>
        </w:rPr>
        <w:t xml:space="preserve"> по различным причинам, которые приводят к:</w:t>
      </w:r>
    </w:p>
    <w:p w14:paraId="42DBCB80" w14:textId="77777777" w:rsidR="00B178C0" w:rsidRPr="00875CF3" w:rsidRDefault="00B178C0" w:rsidP="00D30DA1">
      <w:pPr>
        <w:pStyle w:val="a3"/>
        <w:numPr>
          <w:ilvl w:val="0"/>
          <w:numId w:val="1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Снижению концентрации внимания;</w:t>
      </w:r>
    </w:p>
    <w:p w14:paraId="051AB523" w14:textId="77777777" w:rsidR="00B178C0" w:rsidRPr="00875CF3" w:rsidRDefault="00B178C0" w:rsidP="00D30DA1">
      <w:pPr>
        <w:pStyle w:val="a3"/>
        <w:numPr>
          <w:ilvl w:val="0"/>
          <w:numId w:val="1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Ухудшению памяти;</w:t>
      </w:r>
    </w:p>
    <w:p w14:paraId="6CA3A5B3" w14:textId="77777777" w:rsidR="00B178C0" w:rsidRPr="00875CF3" w:rsidRDefault="00B178C0" w:rsidP="00D30DA1">
      <w:pPr>
        <w:pStyle w:val="a3"/>
        <w:numPr>
          <w:ilvl w:val="0"/>
          <w:numId w:val="1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Мыслительным и психическим расстройствам;</w:t>
      </w:r>
    </w:p>
    <w:p w14:paraId="5D18C7C0" w14:textId="77777777" w:rsidR="00B178C0" w:rsidRPr="00875CF3" w:rsidRDefault="00B178C0" w:rsidP="00D30DA1">
      <w:pPr>
        <w:pStyle w:val="a3"/>
        <w:numPr>
          <w:ilvl w:val="0"/>
          <w:numId w:val="1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Обострению физических заболеваний;</w:t>
      </w:r>
    </w:p>
    <w:p w14:paraId="1AB3F72E" w14:textId="77777777" w:rsidR="00B178C0" w:rsidRPr="00875CF3" w:rsidRDefault="00B178C0" w:rsidP="00D30DA1">
      <w:pPr>
        <w:pStyle w:val="a3"/>
        <w:numPr>
          <w:ilvl w:val="0"/>
          <w:numId w:val="11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Потере времени для жизни.</w:t>
      </w:r>
    </w:p>
    <w:p w14:paraId="051E5EC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Известны многие виды </w:t>
      </w:r>
      <w:proofErr w:type="gramStart"/>
      <w:r w:rsidRPr="00875CF3">
        <w:rPr>
          <w:rFonts w:ascii="PT Astra Serif" w:hAnsi="PT Astra Serif" w:cs="Times New Roman"/>
          <w:sz w:val="28"/>
          <w:szCs w:val="28"/>
        </w:rPr>
        <w:t>Интернет-зависимости</w:t>
      </w:r>
      <w:proofErr w:type="gramEnd"/>
      <w:r w:rsidRPr="00875CF3">
        <w:rPr>
          <w:rFonts w:ascii="PT Astra Serif" w:hAnsi="PT Astra Serif" w:cs="Times New Roman"/>
          <w:sz w:val="28"/>
          <w:szCs w:val="28"/>
        </w:rPr>
        <w:t>:</w:t>
      </w:r>
    </w:p>
    <w:p w14:paraId="7927B610" w14:textId="72DE34CE"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нформационная зависимость (стремление постоянно путешествовать по Интернету в бесцельных поисках информации);</w:t>
      </w:r>
    </w:p>
    <w:p w14:paraId="03806A9E" w14:textId="048618BC"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гровая зависимость, когда пользователь «подсаживается» и не может оторваться от онлайн игр, тратя реальные деньги;</w:t>
      </w:r>
    </w:p>
    <w:p w14:paraId="7086EAF7" w14:textId="7CFF110A"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w:t>
      </w:r>
      <w:r w:rsidR="00B178C0" w:rsidRPr="00875CF3">
        <w:rPr>
          <w:rFonts w:ascii="PT Astra Serif" w:hAnsi="PT Astra Serif" w:cs="Times New Roman"/>
          <w:sz w:val="28"/>
          <w:szCs w:val="28"/>
        </w:rPr>
        <w:t xml:space="preserve">ависимость от </w:t>
      </w:r>
      <w:proofErr w:type="gramStart"/>
      <w:r w:rsidR="00B178C0" w:rsidRPr="00875CF3">
        <w:rPr>
          <w:rFonts w:ascii="PT Astra Serif" w:hAnsi="PT Astra Serif" w:cs="Times New Roman"/>
          <w:sz w:val="28"/>
          <w:szCs w:val="28"/>
        </w:rPr>
        <w:t>интернет-общения</w:t>
      </w:r>
      <w:proofErr w:type="gramEnd"/>
      <w:r w:rsidR="00B178C0" w:rsidRPr="00875CF3">
        <w:rPr>
          <w:rFonts w:ascii="PT Astra Serif" w:hAnsi="PT Astra Serif" w:cs="Times New Roman"/>
          <w:sz w:val="28"/>
          <w:szCs w:val="28"/>
        </w:rPr>
        <w:t>;</w:t>
      </w:r>
    </w:p>
    <w:p w14:paraId="02F0EF15" w14:textId="3AC8AC25"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З</w:t>
      </w:r>
      <w:r w:rsidR="00B178C0" w:rsidRPr="00875CF3">
        <w:rPr>
          <w:rFonts w:ascii="PT Astra Serif" w:hAnsi="PT Astra Serif" w:cs="Times New Roman"/>
          <w:sz w:val="28"/>
          <w:szCs w:val="28"/>
        </w:rPr>
        <w:t xml:space="preserve">ависимость от азартных игр в интернете. Во многом </w:t>
      </w:r>
      <w:proofErr w:type="gramStart"/>
      <w:r w:rsidR="00B178C0" w:rsidRPr="00875CF3">
        <w:rPr>
          <w:rFonts w:ascii="PT Astra Serif" w:hAnsi="PT Astra Serif" w:cs="Times New Roman"/>
          <w:sz w:val="28"/>
          <w:szCs w:val="28"/>
        </w:rPr>
        <w:t>схожа</w:t>
      </w:r>
      <w:proofErr w:type="gramEnd"/>
      <w:r w:rsidR="00B178C0" w:rsidRPr="00875CF3">
        <w:rPr>
          <w:rFonts w:ascii="PT Astra Serif" w:hAnsi="PT Astra Serif" w:cs="Times New Roman"/>
          <w:sz w:val="28"/>
          <w:szCs w:val="28"/>
        </w:rPr>
        <w:t xml:space="preserve">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w:t>
      </w:r>
      <w:proofErr w:type="gramStart"/>
      <w:r w:rsidR="00B178C0" w:rsidRPr="00875CF3">
        <w:rPr>
          <w:rFonts w:ascii="PT Astra Serif" w:hAnsi="PT Astra Serif" w:cs="Times New Roman"/>
          <w:sz w:val="28"/>
          <w:szCs w:val="28"/>
        </w:rPr>
        <w:t>настоящими</w:t>
      </w:r>
      <w:proofErr w:type="gramEnd"/>
      <w:r w:rsidR="00B178C0" w:rsidRPr="00875CF3">
        <w:rPr>
          <w:rFonts w:ascii="PT Astra Serif" w:hAnsi="PT Astra Serif" w:cs="Times New Roman"/>
          <w:sz w:val="28"/>
          <w:szCs w:val="28"/>
        </w:rPr>
        <w:t>;</w:t>
      </w:r>
    </w:p>
    <w:p w14:paraId="7010BB16" w14:textId="4E3579FE"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тремление к поиску информации агрессивного или непристойного содержания;</w:t>
      </w:r>
    </w:p>
    <w:p w14:paraId="4CE63F9E" w14:textId="345B102F"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остоянное стремление к просмотру или скачиванию фильмов и музыки;</w:t>
      </w:r>
    </w:p>
    <w:p w14:paraId="38236E49" w14:textId="2877EA60"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С</w:t>
      </w:r>
      <w:r w:rsidR="00B178C0" w:rsidRPr="00875CF3">
        <w:rPr>
          <w:rFonts w:ascii="PT Astra Serif" w:hAnsi="PT Astra Serif" w:cs="Times New Roman"/>
          <w:sz w:val="28"/>
          <w:szCs w:val="28"/>
        </w:rPr>
        <w:t>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14:paraId="424AB0D9" w14:textId="60C71C35"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Х</w:t>
      </w:r>
      <w:r w:rsidR="00B178C0" w:rsidRPr="00875CF3">
        <w:rPr>
          <w:rFonts w:ascii="PT Astra Serif" w:hAnsi="PT Astra Serif" w:cs="Times New Roman"/>
          <w:sz w:val="28"/>
          <w:szCs w:val="28"/>
        </w:rPr>
        <w:t>акерство;</w:t>
      </w:r>
    </w:p>
    <w:p w14:paraId="466F55DD" w14:textId="67932775"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 xml:space="preserve">авязчивое желание тратить деньги и осуществлять ненужные покупки, в частности непроизвольная тяга к покупкам вещей на </w:t>
      </w:r>
      <w:proofErr w:type="gramStart"/>
      <w:r w:rsidR="00B178C0" w:rsidRPr="00875CF3">
        <w:rPr>
          <w:rFonts w:ascii="PT Astra Serif" w:hAnsi="PT Astra Serif" w:cs="Times New Roman"/>
          <w:sz w:val="28"/>
          <w:szCs w:val="28"/>
        </w:rPr>
        <w:t>интернет-аукционах</w:t>
      </w:r>
      <w:proofErr w:type="gramEnd"/>
      <w:r w:rsidR="00B178C0" w:rsidRPr="00875CF3">
        <w:rPr>
          <w:rFonts w:ascii="PT Astra Serif" w:hAnsi="PT Astra Serif" w:cs="Times New Roman"/>
          <w:sz w:val="28"/>
          <w:szCs w:val="28"/>
        </w:rPr>
        <w:t xml:space="preserve"> и в онлайн-магазинах;</w:t>
      </w:r>
    </w:p>
    <w:p w14:paraId="383DE1BE" w14:textId="0B14CBD4"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14:paraId="390A036D" w14:textId="16DF27B9" w:rsidR="00B178C0" w:rsidRPr="00875CF3" w:rsidRDefault="00197F8A" w:rsidP="00D30DA1">
      <w:pPr>
        <w:pStyle w:val="a3"/>
        <w:numPr>
          <w:ilvl w:val="0"/>
          <w:numId w:val="11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w:t>
      </w:r>
      <w:r w:rsidR="00B178C0" w:rsidRPr="00875CF3">
        <w:rPr>
          <w:rFonts w:ascii="PT Astra Serif" w:hAnsi="PT Astra Serif" w:cs="Times New Roman"/>
          <w:sz w:val="28"/>
          <w:szCs w:val="28"/>
        </w:rPr>
        <w:t>есконечное скачивание с торрент-</w:t>
      </w:r>
      <w:proofErr w:type="spellStart"/>
      <w:r w:rsidR="00B178C0" w:rsidRPr="00875CF3">
        <w:rPr>
          <w:rFonts w:ascii="PT Astra Serif" w:hAnsi="PT Astra Serif" w:cs="Times New Roman"/>
          <w:sz w:val="28"/>
          <w:szCs w:val="28"/>
        </w:rPr>
        <w:t>трекеров</w:t>
      </w:r>
      <w:proofErr w:type="spellEnd"/>
      <w:r w:rsidR="00B178C0" w:rsidRPr="00875CF3">
        <w:rPr>
          <w:rFonts w:ascii="PT Astra Serif" w:hAnsi="PT Astra Serif" w:cs="Times New Roman"/>
          <w:sz w:val="28"/>
          <w:szCs w:val="28"/>
        </w:rPr>
        <w:t xml:space="preserve"> и других источников нелицензионного контента и материалов в целях создания собственной базы и т.д.</w:t>
      </w:r>
    </w:p>
    <w:p w14:paraId="5032386D"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Интернет-зависимые</w:t>
      </w:r>
      <w:proofErr w:type="gramEnd"/>
      <w:r w:rsidRPr="00875CF3">
        <w:rPr>
          <w:rFonts w:ascii="PT Astra Serif" w:hAnsi="PT Astra Serif" w:cs="Times New Roman"/>
          <w:sz w:val="28"/>
          <w:szCs w:val="28"/>
        </w:rPr>
        <w:t xml:space="preserve">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формирующейся зависимости и, если хватит силы воли, вовремя остановиться.</w:t>
      </w:r>
    </w:p>
    <w:p w14:paraId="31AB808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этого состояния характерны следующие признаки:</w:t>
      </w:r>
    </w:p>
    <w:p w14:paraId="1B6F3143" w14:textId="492F0B9B"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отеря ощущения времени при использовании устройства</w:t>
      </w:r>
    </w:p>
    <w:p w14:paraId="13C185E0" w14:textId="376573CA"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Э</w:t>
      </w:r>
      <w:r w:rsidR="00B178C0" w:rsidRPr="00875CF3">
        <w:rPr>
          <w:rFonts w:ascii="PT Astra Serif" w:hAnsi="PT Astra Serif" w:cs="Times New Roman"/>
          <w:sz w:val="28"/>
          <w:szCs w:val="28"/>
        </w:rPr>
        <w:t>йфория при использовании устройства</w:t>
      </w:r>
    </w:p>
    <w:p w14:paraId="02398E23" w14:textId="104FBCBF"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осада и раздражение при невозможности выйти в Интернет, в частности отвращение ко всем остальным видам деятельности</w:t>
      </w:r>
    </w:p>
    <w:p w14:paraId="750E8B2F" w14:textId="0D27C5ED"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w:t>
      </w:r>
      <w:r w:rsidR="00B178C0" w:rsidRPr="00875CF3">
        <w:rPr>
          <w:rFonts w:ascii="PT Astra Serif" w:hAnsi="PT Astra Serif" w:cs="Times New Roman"/>
          <w:sz w:val="28"/>
          <w:szCs w:val="28"/>
        </w:rPr>
        <w:t>рузья и знакомые перестают общаться, но это не расстраивает</w:t>
      </w:r>
    </w:p>
    <w:p w14:paraId="49FE8C4D" w14:textId="4D92D70F"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нтересует только то, что связано с предметом увлечения – играми, социальными сетями и т.п.</w:t>
      </w:r>
    </w:p>
    <w:p w14:paraId="45594B0D" w14:textId="68BFBC00"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w:t>
      </w:r>
      <w:r w:rsidR="00B178C0" w:rsidRPr="00875CF3">
        <w:rPr>
          <w:rFonts w:ascii="PT Astra Serif" w:hAnsi="PT Astra Serif" w:cs="Times New Roman"/>
          <w:sz w:val="28"/>
          <w:szCs w:val="28"/>
        </w:rPr>
        <w:t>евозможность остановиться при использовании устройства</w:t>
      </w:r>
    </w:p>
    <w:p w14:paraId="0DA10CD7" w14:textId="68C32AFF" w:rsidR="00B178C0" w:rsidRPr="00875CF3" w:rsidRDefault="00197F8A" w:rsidP="00D30DA1">
      <w:pPr>
        <w:pStyle w:val="a3"/>
        <w:numPr>
          <w:ilvl w:val="0"/>
          <w:numId w:val="11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спользование устройства тайно или тайком от посторонних</w:t>
      </w:r>
    </w:p>
    <w:p w14:paraId="767642C8"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Интернет-зависимые</w:t>
      </w:r>
      <w:proofErr w:type="gramEnd"/>
      <w:r w:rsidRPr="00875CF3">
        <w:rPr>
          <w:rFonts w:ascii="PT Astra Serif" w:hAnsi="PT Astra Serif" w:cs="Times New Roman"/>
          <w:sz w:val="28"/>
          <w:szCs w:val="28"/>
        </w:rPr>
        <w:t xml:space="preserve"> считают, что:</w:t>
      </w:r>
    </w:p>
    <w:p w14:paraId="31ECF914" w14:textId="435D2989" w:rsidR="00B178C0" w:rsidRPr="00875CF3" w:rsidRDefault="00197F8A" w:rsidP="00D30DA1">
      <w:pPr>
        <w:pStyle w:val="a3"/>
        <w:numPr>
          <w:ilvl w:val="0"/>
          <w:numId w:val="12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ледует потратить все деньги на покупку новых игр, на увеличение мощности компьютера и улучшение или приобретение подобных функций;</w:t>
      </w:r>
    </w:p>
    <w:p w14:paraId="6B1C4902" w14:textId="2F92C3A2" w:rsidR="00B178C0" w:rsidRPr="00875CF3" w:rsidRDefault="00197F8A" w:rsidP="00D30DA1">
      <w:pPr>
        <w:pStyle w:val="a3"/>
        <w:numPr>
          <w:ilvl w:val="0"/>
          <w:numId w:val="12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Л</w:t>
      </w:r>
      <w:r w:rsidR="00B178C0" w:rsidRPr="00875CF3">
        <w:rPr>
          <w:rFonts w:ascii="PT Astra Serif" w:hAnsi="PT Astra Serif" w:cs="Times New Roman"/>
          <w:sz w:val="28"/>
          <w:szCs w:val="28"/>
        </w:rPr>
        <w:t>учшие друзья – те, которых они встретили в виртуальной сред</w:t>
      </w:r>
      <w:r w:rsidR="006A0D6A" w:rsidRPr="00875CF3">
        <w:rPr>
          <w:rFonts w:ascii="PT Astra Serif" w:hAnsi="PT Astra Serif" w:cs="Times New Roman"/>
          <w:sz w:val="28"/>
          <w:szCs w:val="28"/>
        </w:rPr>
        <w:t>е.</w:t>
      </w:r>
    </w:p>
    <w:p w14:paraId="3729BC4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Зачастую </w:t>
      </w:r>
      <w:proofErr w:type="gramStart"/>
      <w:r w:rsidRPr="00875CF3">
        <w:rPr>
          <w:rFonts w:ascii="PT Astra Serif" w:hAnsi="PT Astra Serif" w:cs="Times New Roman"/>
          <w:sz w:val="28"/>
          <w:szCs w:val="28"/>
        </w:rPr>
        <w:t>Интернет-зависимые</w:t>
      </w:r>
      <w:proofErr w:type="gramEnd"/>
      <w:r w:rsidRPr="00875CF3">
        <w:rPr>
          <w:rFonts w:ascii="PT Astra Serif" w:hAnsi="PT Astra Serif" w:cs="Times New Roman"/>
          <w:sz w:val="28"/>
          <w:szCs w:val="28"/>
        </w:rPr>
        <w:t xml:space="preserve"> врут о своей зависимости, например, говоря, что занимались чем-то другим, а не проводили время в интернете.</w:t>
      </w:r>
    </w:p>
    <w:p w14:paraId="5728AEA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14:paraId="4EC14C15" w14:textId="77777777" w:rsidR="00B178C0" w:rsidRPr="00875CF3" w:rsidRDefault="00B178C0" w:rsidP="00D30DA1">
      <w:pPr>
        <w:pStyle w:val="a3"/>
        <w:numPr>
          <w:ilvl w:val="0"/>
          <w:numId w:val="12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Для входа в Интернет должна быть обоснованная цель пребывания в интернете. Можно планировать, какие сайты посетить, что там сделать и 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14:paraId="68908E6E" w14:textId="77777777" w:rsidR="00B178C0" w:rsidRPr="00875CF3" w:rsidRDefault="00B178C0" w:rsidP="00D30DA1">
      <w:pPr>
        <w:pStyle w:val="a3"/>
        <w:numPr>
          <w:ilvl w:val="0"/>
          <w:numId w:val="12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Необходимо уменьшать количество времени, которое пользователь проводит в интернете, чтобы в конечном итоге свести его к минимуму. </w:t>
      </w:r>
      <w:r w:rsidRPr="00875CF3">
        <w:rPr>
          <w:rFonts w:ascii="PT Astra Serif" w:hAnsi="PT Astra Serif" w:cs="Times New Roman"/>
          <w:sz w:val="28"/>
          <w:szCs w:val="28"/>
        </w:rPr>
        <w:lastRenderedPageBreak/>
        <w:t>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14:paraId="0CB4F2C6" w14:textId="77777777" w:rsidR="00B178C0" w:rsidRPr="00875CF3" w:rsidRDefault="00B178C0" w:rsidP="00D30DA1">
      <w:pPr>
        <w:pStyle w:val="a3"/>
        <w:numPr>
          <w:ilvl w:val="0"/>
          <w:numId w:val="12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Если появилось свободное время, то лучше быть на воздухе, двигаться и заниматься спортом, а также лично общаться с друзьями и знакомыми.</w:t>
      </w:r>
    </w:p>
    <w:p w14:paraId="14D23D1F" w14:textId="77777777" w:rsidR="00B178C0" w:rsidRPr="00875CF3" w:rsidRDefault="00B178C0" w:rsidP="00D30DA1">
      <w:pPr>
        <w:pStyle w:val="a3"/>
        <w:numPr>
          <w:ilvl w:val="0"/>
          <w:numId w:val="12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Необходимо урегулировать режим сна и питания, исключив практику питания за компьютером.</w:t>
      </w:r>
    </w:p>
    <w:p w14:paraId="607F81A9" w14:textId="77777777" w:rsidR="00B178C0" w:rsidRPr="00875CF3" w:rsidRDefault="00B178C0" w:rsidP="00D30DA1">
      <w:pPr>
        <w:ind w:firstLine="709"/>
        <w:contextualSpacing/>
        <w:jc w:val="both"/>
        <w:rPr>
          <w:rFonts w:ascii="PT Astra Serif" w:hAnsi="PT Astra Serif" w:cs="Times New Roman"/>
          <w:sz w:val="28"/>
          <w:szCs w:val="28"/>
        </w:rPr>
      </w:pPr>
    </w:p>
    <w:p w14:paraId="169E2177" w14:textId="77777777" w:rsidR="00B178C0" w:rsidRPr="00875CF3" w:rsidRDefault="00B178C0" w:rsidP="00D30DA1">
      <w:pPr>
        <w:ind w:firstLine="709"/>
        <w:contextualSpacing/>
        <w:jc w:val="both"/>
        <w:rPr>
          <w:rFonts w:ascii="PT Astra Serif" w:hAnsi="PT Astra Serif" w:cs="Times New Roman"/>
          <w:sz w:val="28"/>
          <w:szCs w:val="28"/>
        </w:rPr>
      </w:pPr>
    </w:p>
    <w:p w14:paraId="4B768961" w14:textId="77777777" w:rsidR="00B178C0" w:rsidRPr="00875CF3" w:rsidRDefault="00B178C0"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 xml:space="preserve">Аспекты информационной безопасности для родителей </w:t>
      </w:r>
      <w:r w:rsidR="00506A8E" w:rsidRPr="00875CF3">
        <w:rPr>
          <w:rFonts w:ascii="PT Astra Serif" w:hAnsi="PT Astra Serif" w:cs="Times New Roman"/>
          <w:i/>
          <w:sz w:val="28"/>
          <w:szCs w:val="28"/>
        </w:rPr>
        <w:t>(</w:t>
      </w:r>
      <w:r w:rsidRPr="00875CF3">
        <w:rPr>
          <w:rFonts w:ascii="PT Astra Serif" w:hAnsi="PT Astra Serif" w:cs="Times New Roman"/>
          <w:i/>
          <w:sz w:val="28"/>
          <w:szCs w:val="28"/>
        </w:rPr>
        <w:t>законных представителей</w:t>
      </w:r>
      <w:r w:rsidR="00506A8E" w:rsidRPr="00875CF3">
        <w:rPr>
          <w:rFonts w:ascii="PT Astra Serif" w:hAnsi="PT Astra Serif" w:cs="Times New Roman"/>
          <w:i/>
          <w:sz w:val="28"/>
          <w:szCs w:val="28"/>
        </w:rPr>
        <w:t>)</w:t>
      </w:r>
      <w:r w:rsidRPr="00875CF3">
        <w:rPr>
          <w:rFonts w:ascii="PT Astra Serif" w:hAnsi="PT Astra Serif" w:cs="Times New Roman"/>
          <w:i/>
          <w:sz w:val="28"/>
          <w:szCs w:val="28"/>
        </w:rPr>
        <w:t xml:space="preserve"> детей</w:t>
      </w:r>
    </w:p>
    <w:p w14:paraId="1D811C1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14:paraId="7D1F6DA0"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Общие вопросы для родителей можно представить следующими советами:</w:t>
      </w:r>
    </w:p>
    <w:p w14:paraId="39BD9A12"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39CC83A0"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Если ваш ребенок имеет аккаунт на одном из социальных сервисов (</w:t>
      </w:r>
      <w:proofErr w:type="spellStart"/>
      <w:r w:rsidRPr="00875CF3">
        <w:rPr>
          <w:rFonts w:ascii="PT Astra Serif" w:hAnsi="PT Astra Serif" w:cs="Times New Roman"/>
          <w:sz w:val="28"/>
          <w:szCs w:val="28"/>
        </w:rPr>
        <w:t>LiveJournal</w:t>
      </w:r>
      <w:proofErr w:type="spellEnd"/>
      <w:r w:rsidRPr="00875CF3">
        <w:rPr>
          <w:rFonts w:ascii="PT Astra Serif" w:hAnsi="PT Astra Serif"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14:paraId="75E257DB"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75CF3">
        <w:rPr>
          <w:rFonts w:ascii="PT Astra Serif" w:hAnsi="PT Astra Serif" w:cs="Times New Roman"/>
          <w:sz w:val="28"/>
          <w:szCs w:val="28"/>
        </w:rPr>
        <w:t>порносайт</w:t>
      </w:r>
      <w:proofErr w:type="spellEnd"/>
      <w:r w:rsidRPr="00875CF3">
        <w:rPr>
          <w:rFonts w:ascii="PT Astra Serif" w:hAnsi="PT Astra Serif" w:cs="Times New Roman"/>
          <w:sz w:val="28"/>
          <w:szCs w:val="28"/>
        </w:rPr>
        <w:t xml:space="preserve"> или сайт, на котором друг упоминает номер сотового телефона вашего ребенка или ваш домашний адрес).</w:t>
      </w:r>
    </w:p>
    <w:p w14:paraId="07515862"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Стимулируйте ваших детей сообщать обо всем странном или отталкивающем.</w:t>
      </w:r>
    </w:p>
    <w:p w14:paraId="56B869C3"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BBE4696" w14:textId="77777777" w:rsidR="00B178C0" w:rsidRPr="00875CF3" w:rsidRDefault="00B178C0" w:rsidP="00D30DA1">
      <w:pPr>
        <w:pStyle w:val="a3"/>
        <w:numPr>
          <w:ilvl w:val="0"/>
          <w:numId w:val="12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Будьте в курсе сетевой жизни вашего ребенка. Интересуйтесь, кто его друзья в Интернете так же, как интересуетесь реальными друзьями.</w:t>
      </w:r>
    </w:p>
    <w:p w14:paraId="4DA6E625" w14:textId="77777777" w:rsidR="006A0D6A" w:rsidRPr="00875CF3" w:rsidRDefault="006A0D6A" w:rsidP="00D30DA1">
      <w:pPr>
        <w:ind w:firstLine="709"/>
        <w:contextualSpacing/>
        <w:jc w:val="both"/>
        <w:outlineLvl w:val="0"/>
        <w:rPr>
          <w:rFonts w:ascii="PT Astra Serif" w:hAnsi="PT Astra Serif" w:cs="Times New Roman"/>
          <w:sz w:val="28"/>
          <w:szCs w:val="28"/>
        </w:rPr>
      </w:pPr>
    </w:p>
    <w:p w14:paraId="16D80AD0" w14:textId="77777777" w:rsidR="00B178C0" w:rsidRPr="00875CF3" w:rsidRDefault="00B178C0" w:rsidP="00D30DA1">
      <w:pPr>
        <w:ind w:firstLine="709"/>
        <w:contextualSpacing/>
        <w:jc w:val="center"/>
        <w:outlineLvl w:val="0"/>
        <w:rPr>
          <w:rFonts w:ascii="PT Astra Serif" w:hAnsi="PT Astra Serif" w:cs="Times New Roman"/>
          <w:sz w:val="28"/>
          <w:szCs w:val="28"/>
        </w:rPr>
      </w:pPr>
      <w:r w:rsidRPr="00875CF3">
        <w:rPr>
          <w:rFonts w:ascii="PT Astra Serif" w:hAnsi="PT Astra Serif" w:cs="Times New Roman"/>
          <w:sz w:val="28"/>
          <w:szCs w:val="28"/>
        </w:rPr>
        <w:t>Возраст от 7 до 8 лет</w:t>
      </w:r>
    </w:p>
    <w:p w14:paraId="79237A3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w:t>
      </w:r>
      <w:r w:rsidRPr="00875CF3">
        <w:rPr>
          <w:rFonts w:ascii="PT Astra Serif" w:hAnsi="PT Astra Serif" w:cs="Times New Roman"/>
          <w:sz w:val="28"/>
          <w:szCs w:val="28"/>
        </w:rPr>
        <w:lastRenderedPageBreak/>
        <w:t>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14:paraId="61149A12"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Создайте список домашних правил посещения Интернета при участии детей и требуйте его выполнения.</w:t>
      </w:r>
    </w:p>
    <w:p w14:paraId="6E679BBF"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75CF3">
        <w:rPr>
          <w:rFonts w:ascii="PT Astra Serif" w:hAnsi="PT Astra Serif" w:cs="Times New Roman"/>
          <w:sz w:val="28"/>
          <w:szCs w:val="28"/>
        </w:rPr>
        <w:t>не</w:t>
      </w:r>
      <w:proofErr w:type="gramEnd"/>
      <w:r w:rsidRPr="00875CF3">
        <w:rPr>
          <w:rFonts w:ascii="PT Astra Serif" w:hAnsi="PT Astra Serif" w:cs="Times New Roman"/>
          <w:sz w:val="28"/>
          <w:szCs w:val="28"/>
        </w:rPr>
        <w:t xml:space="preserve"> потому что вам это хочется, а потому что вы беспокоитесь о его безопасности и всегда готовы ему помочь.</w:t>
      </w:r>
    </w:p>
    <w:p w14:paraId="17CEEE38"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Компьютер с подключением к Интернету должен находиться в общей комнате под присмотром родителей.</w:t>
      </w:r>
    </w:p>
    <w:p w14:paraId="78958952"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Используйте специальные детские поисковые машины.</w:t>
      </w:r>
    </w:p>
    <w:p w14:paraId="1BC20AB9"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Используйте средства блокирования нежелательного контента как дополнение к стандартному родительскому контролю.</w:t>
      </w:r>
    </w:p>
    <w:p w14:paraId="7E221F77"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Создайте семейный электронный ящик, чтобы не позволить детям иметь собственные адреса.</w:t>
      </w:r>
    </w:p>
    <w:p w14:paraId="7E1E0446"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Блокируйте доступ к сайтам с бесплатными почтовыми ящиками с помощью соответствующего программного обеспечения.</w:t>
      </w:r>
    </w:p>
    <w:p w14:paraId="6096EEEF"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592A42"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Научите детей не загружать файлы, программы или музыку без вашего согласия.</w:t>
      </w:r>
    </w:p>
    <w:p w14:paraId="0CB6DAE1"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разрешайте детям использовать службы мгновенного обмена сообщениями.</w:t>
      </w:r>
    </w:p>
    <w:p w14:paraId="5DF7A65B" w14:textId="61CFC076"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 </w:t>
      </w:r>
      <w:r w:rsidR="00197F8A">
        <w:rPr>
          <w:rFonts w:ascii="PT Astra Serif" w:hAnsi="PT Astra Serif" w:cs="Times New Roman"/>
          <w:sz w:val="28"/>
          <w:szCs w:val="28"/>
        </w:rPr>
        <w:t>«</w:t>
      </w:r>
      <w:r w:rsidRPr="00875CF3">
        <w:rPr>
          <w:rFonts w:ascii="PT Astra Serif" w:hAnsi="PT Astra Serif" w:cs="Times New Roman"/>
          <w:sz w:val="28"/>
          <w:szCs w:val="28"/>
        </w:rPr>
        <w:t>белый</w:t>
      </w:r>
      <w:r w:rsidR="00197F8A">
        <w:rPr>
          <w:rFonts w:ascii="PT Astra Serif" w:hAnsi="PT Astra Serif" w:cs="Times New Roman"/>
          <w:sz w:val="28"/>
          <w:szCs w:val="28"/>
        </w:rPr>
        <w:t>»</w:t>
      </w:r>
      <w:r w:rsidRPr="00875CF3">
        <w:rPr>
          <w:rFonts w:ascii="PT Astra Serif" w:hAnsi="PT Astra Serif" w:cs="Times New Roman"/>
          <w:sz w:val="28"/>
          <w:szCs w:val="28"/>
        </w:rPr>
        <w:t xml:space="preserve"> список сайтов, разрешенных для посещения, вносите только сайты с хорошей репутацией.</w:t>
      </w:r>
    </w:p>
    <w:p w14:paraId="00B5C8E1"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забывайте беседовать с детьми об их друзьях в Интернете, как если бы речь шла о друзьях в реальной жизни.</w:t>
      </w:r>
    </w:p>
    <w:p w14:paraId="58E80EB8" w14:textId="00E4396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 делайте </w:t>
      </w:r>
      <w:r w:rsidR="00197F8A">
        <w:rPr>
          <w:rFonts w:ascii="PT Astra Serif" w:hAnsi="PT Astra Serif" w:cs="Times New Roman"/>
          <w:sz w:val="28"/>
          <w:szCs w:val="28"/>
        </w:rPr>
        <w:t>«</w:t>
      </w:r>
      <w:r w:rsidRPr="00875CF3">
        <w:rPr>
          <w:rFonts w:ascii="PT Astra Serif" w:hAnsi="PT Astra Serif" w:cs="Times New Roman"/>
          <w:sz w:val="28"/>
          <w:szCs w:val="28"/>
        </w:rPr>
        <w:t>табу</w:t>
      </w:r>
      <w:r w:rsidR="00197F8A">
        <w:rPr>
          <w:rFonts w:ascii="PT Astra Serif" w:hAnsi="PT Astra Serif" w:cs="Times New Roman"/>
          <w:sz w:val="28"/>
          <w:szCs w:val="28"/>
        </w:rPr>
        <w:t>»</w:t>
      </w:r>
      <w:r w:rsidRPr="00875CF3">
        <w:rPr>
          <w:rFonts w:ascii="PT Astra Serif" w:hAnsi="PT Astra Serif" w:cs="Times New Roman"/>
          <w:sz w:val="28"/>
          <w:szCs w:val="28"/>
        </w:rPr>
        <w:t xml:space="preserve"> из вопросов половой жизни, так как в Интернете дети могут легко наткнуться на порнографию или сайты </w:t>
      </w:r>
      <w:r w:rsidR="00197F8A">
        <w:rPr>
          <w:rFonts w:ascii="PT Astra Serif" w:hAnsi="PT Astra Serif" w:cs="Times New Roman"/>
          <w:sz w:val="28"/>
          <w:szCs w:val="28"/>
        </w:rPr>
        <w:t>«</w:t>
      </w:r>
      <w:r w:rsidRPr="00875CF3">
        <w:rPr>
          <w:rFonts w:ascii="PT Astra Serif" w:hAnsi="PT Astra Serif" w:cs="Times New Roman"/>
          <w:sz w:val="28"/>
          <w:szCs w:val="28"/>
        </w:rPr>
        <w:t>для взрослых</w:t>
      </w:r>
      <w:r w:rsidR="00197F8A">
        <w:rPr>
          <w:rFonts w:ascii="PT Astra Serif" w:hAnsi="PT Astra Serif" w:cs="Times New Roman"/>
          <w:sz w:val="28"/>
          <w:szCs w:val="28"/>
        </w:rPr>
        <w:t>»</w:t>
      </w:r>
      <w:r w:rsidRPr="00875CF3">
        <w:rPr>
          <w:rFonts w:ascii="PT Astra Serif" w:hAnsi="PT Astra Serif" w:cs="Times New Roman"/>
          <w:sz w:val="28"/>
          <w:szCs w:val="28"/>
        </w:rPr>
        <w:t>.</w:t>
      </w:r>
    </w:p>
    <w:p w14:paraId="59897E69" w14:textId="77777777" w:rsidR="00B178C0" w:rsidRPr="00875CF3" w:rsidRDefault="00B178C0" w:rsidP="00D30DA1">
      <w:pPr>
        <w:pStyle w:val="a3"/>
        <w:numPr>
          <w:ilvl w:val="0"/>
          <w:numId w:val="12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AC37816" w14:textId="77777777" w:rsidR="006A0D6A" w:rsidRPr="00875CF3" w:rsidRDefault="006A0D6A" w:rsidP="00D30DA1">
      <w:pPr>
        <w:ind w:firstLine="709"/>
        <w:contextualSpacing/>
        <w:jc w:val="both"/>
        <w:outlineLvl w:val="0"/>
        <w:rPr>
          <w:rFonts w:ascii="PT Astra Serif" w:hAnsi="PT Astra Serif" w:cs="Times New Roman"/>
          <w:sz w:val="28"/>
          <w:szCs w:val="28"/>
        </w:rPr>
      </w:pPr>
    </w:p>
    <w:p w14:paraId="07E293BA" w14:textId="77777777" w:rsidR="00B178C0" w:rsidRPr="00875CF3" w:rsidRDefault="00B178C0" w:rsidP="00D30DA1">
      <w:pPr>
        <w:ind w:firstLine="709"/>
        <w:contextualSpacing/>
        <w:jc w:val="center"/>
        <w:outlineLvl w:val="0"/>
        <w:rPr>
          <w:rFonts w:ascii="PT Astra Serif" w:hAnsi="PT Astra Serif" w:cs="Times New Roman"/>
          <w:sz w:val="28"/>
          <w:szCs w:val="28"/>
        </w:rPr>
      </w:pPr>
      <w:r w:rsidRPr="00875CF3">
        <w:rPr>
          <w:rFonts w:ascii="PT Astra Serif" w:hAnsi="PT Astra Serif" w:cs="Times New Roman"/>
          <w:sz w:val="28"/>
          <w:szCs w:val="28"/>
        </w:rPr>
        <w:t>Возраст детей от 9 до 12 лет</w:t>
      </w:r>
    </w:p>
    <w:p w14:paraId="1A49EEB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w:t>
      </w:r>
      <w:r w:rsidRPr="00875CF3">
        <w:rPr>
          <w:rFonts w:ascii="PT Astra Serif" w:hAnsi="PT Astra Serif" w:cs="Times New Roman"/>
          <w:sz w:val="28"/>
          <w:szCs w:val="28"/>
        </w:rPr>
        <w:lastRenderedPageBreak/>
        <w:t>нежелательным материалам можно легко заблокировать при помощи средств родительского контроля. Советы по безопасности для детей от 9 до 12 лет:</w:t>
      </w:r>
    </w:p>
    <w:p w14:paraId="21586390"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Создайте список домашних правил посещения Интернета при участии детей и требуйте его выполнения.</w:t>
      </w:r>
    </w:p>
    <w:p w14:paraId="56F046CE"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Требуйте от вашего ребенка соблюдения норм нахождения за компьютером.</w:t>
      </w:r>
    </w:p>
    <w:p w14:paraId="5AD92F37" w14:textId="57F8D20A"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Наблюдайте за ребенком при работе за компьютером, покажите ему, что </w:t>
      </w:r>
      <w:r w:rsidR="00197F8A">
        <w:rPr>
          <w:rFonts w:ascii="PT Astra Serif" w:hAnsi="PT Astra Serif" w:cs="Times New Roman"/>
          <w:sz w:val="28"/>
          <w:szCs w:val="28"/>
        </w:rPr>
        <w:t>в</w:t>
      </w:r>
      <w:r w:rsidRPr="00875CF3">
        <w:rPr>
          <w:rFonts w:ascii="PT Astra Serif" w:hAnsi="PT Astra Serif" w:cs="Times New Roman"/>
          <w:sz w:val="28"/>
          <w:szCs w:val="28"/>
        </w:rPr>
        <w:t>ы беспокоитесь о его безопасности и всегда готовы оказать ему помощь.</w:t>
      </w:r>
    </w:p>
    <w:p w14:paraId="58F53DC6"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Компьютер с подключением в Интернет должен находиться в общей комнате под присмотром родителей.</w:t>
      </w:r>
    </w:p>
    <w:p w14:paraId="534FCB3E"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Используйте средства блокирования нежелательного контента как дополнение к стандартному родительскому контролю.</w:t>
      </w:r>
    </w:p>
    <w:p w14:paraId="3734DC18"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забывайте принимать непосредственное участие в жизни ребенка, беседовать с детьми об их друзьях в Интернете.</w:t>
      </w:r>
    </w:p>
    <w:p w14:paraId="01EC6501"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Настаивайте, чтобы дети никогда не соглашались на личные встречи с друзьями по Интернету.</w:t>
      </w:r>
    </w:p>
    <w:p w14:paraId="64EB9A7F"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Позволяйте детям заходить только на сайты из "белого" списка, который создайте вместе с ними.</w:t>
      </w:r>
    </w:p>
    <w:p w14:paraId="3D92F0C0"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2AD4D5"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B33DC7A"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Создайте вашему ребенку ограниченную учетную запись для работы на компьютере.</w:t>
      </w:r>
    </w:p>
    <w:p w14:paraId="5F9DF9C7"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A842FBE"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Расскажите детям о порнографии в Интернете.</w:t>
      </w:r>
    </w:p>
    <w:p w14:paraId="4C286DCE"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14:paraId="46095340" w14:textId="77777777" w:rsidR="00B178C0" w:rsidRPr="00875CF3" w:rsidRDefault="00B178C0" w:rsidP="00D30DA1">
      <w:pPr>
        <w:pStyle w:val="a3"/>
        <w:numPr>
          <w:ilvl w:val="0"/>
          <w:numId w:val="12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Объясните детям, что нельзя использовать сеть для хулиганства, распространения сплетен или угроз.</w:t>
      </w:r>
    </w:p>
    <w:p w14:paraId="6ECB88CD" w14:textId="77777777" w:rsidR="006A0D6A" w:rsidRPr="00875CF3" w:rsidRDefault="006A0D6A" w:rsidP="00D30DA1">
      <w:pPr>
        <w:ind w:firstLine="709"/>
        <w:contextualSpacing/>
        <w:jc w:val="both"/>
        <w:outlineLvl w:val="0"/>
        <w:rPr>
          <w:rFonts w:ascii="PT Astra Serif" w:hAnsi="PT Astra Serif" w:cs="Times New Roman"/>
          <w:sz w:val="28"/>
          <w:szCs w:val="28"/>
        </w:rPr>
      </w:pPr>
    </w:p>
    <w:p w14:paraId="114C166A" w14:textId="77777777" w:rsidR="00B178C0" w:rsidRPr="00875CF3" w:rsidRDefault="00B178C0" w:rsidP="00D30DA1">
      <w:pPr>
        <w:ind w:firstLine="709"/>
        <w:contextualSpacing/>
        <w:jc w:val="center"/>
        <w:outlineLvl w:val="0"/>
        <w:rPr>
          <w:rFonts w:ascii="PT Astra Serif" w:hAnsi="PT Astra Serif" w:cs="Times New Roman"/>
          <w:sz w:val="28"/>
          <w:szCs w:val="28"/>
        </w:rPr>
      </w:pPr>
      <w:r w:rsidRPr="00875CF3">
        <w:rPr>
          <w:rFonts w:ascii="PT Astra Serif" w:hAnsi="PT Astra Serif" w:cs="Times New Roman"/>
          <w:sz w:val="28"/>
          <w:szCs w:val="28"/>
        </w:rPr>
        <w:t>Возраст детей от 13 до 17 лет</w:t>
      </w:r>
    </w:p>
    <w:p w14:paraId="2F049063" w14:textId="3E3BC0AD"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w:t>
      </w:r>
      <w:r w:rsidR="00197F8A">
        <w:rPr>
          <w:rFonts w:ascii="PT Astra Serif" w:hAnsi="PT Astra Serif" w:cs="Times New Roman"/>
          <w:sz w:val="28"/>
          <w:szCs w:val="28"/>
        </w:rPr>
        <w:t>«</w:t>
      </w:r>
      <w:r w:rsidRPr="00875CF3">
        <w:rPr>
          <w:rFonts w:ascii="PT Astra Serif" w:hAnsi="PT Astra Serif" w:cs="Times New Roman"/>
          <w:sz w:val="28"/>
          <w:szCs w:val="28"/>
        </w:rPr>
        <w:t>для взрослых</w:t>
      </w:r>
      <w:r w:rsidR="00197F8A">
        <w:rPr>
          <w:rFonts w:ascii="PT Astra Serif" w:hAnsi="PT Astra Serif" w:cs="Times New Roman"/>
          <w:sz w:val="28"/>
          <w:szCs w:val="28"/>
        </w:rPr>
        <w:t>»</w:t>
      </w:r>
      <w:r w:rsidRPr="00875CF3">
        <w:rPr>
          <w:rFonts w:ascii="PT Astra Serif" w:hAnsi="PT Astra Serif" w:cs="Times New Roman"/>
          <w:sz w:val="28"/>
          <w:szCs w:val="28"/>
        </w:rPr>
        <w:t xml:space="preserve">.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w:t>
      </w:r>
      <w:r w:rsidRPr="00875CF3">
        <w:rPr>
          <w:rFonts w:ascii="PT Astra Serif" w:hAnsi="PT Astra Serif" w:cs="Times New Roman"/>
          <w:sz w:val="28"/>
          <w:szCs w:val="28"/>
        </w:rPr>
        <w:lastRenderedPageBreak/>
        <w:t xml:space="preserve">своих детей, так как об Интернете они уже знают значительно больше своих родителей. Тем не менее, не отпускайте детей в </w:t>
      </w:r>
      <w:r w:rsidR="00197F8A">
        <w:rPr>
          <w:rFonts w:ascii="PT Astra Serif" w:hAnsi="PT Astra Serif" w:cs="Times New Roman"/>
          <w:sz w:val="28"/>
          <w:szCs w:val="28"/>
        </w:rPr>
        <w:t>«</w:t>
      </w:r>
      <w:r w:rsidRPr="00875CF3">
        <w:rPr>
          <w:rFonts w:ascii="PT Astra Serif" w:hAnsi="PT Astra Serif" w:cs="Times New Roman"/>
          <w:sz w:val="28"/>
          <w:szCs w:val="28"/>
        </w:rPr>
        <w:t>свободное плавание</w:t>
      </w:r>
      <w:r w:rsidR="00197F8A">
        <w:rPr>
          <w:rFonts w:ascii="PT Astra Serif" w:hAnsi="PT Astra Serif" w:cs="Times New Roman"/>
          <w:sz w:val="28"/>
          <w:szCs w:val="28"/>
        </w:rPr>
        <w:t>»</w:t>
      </w:r>
      <w:r w:rsidRPr="00875CF3">
        <w:rPr>
          <w:rFonts w:ascii="PT Astra Serif" w:hAnsi="PT Astra Serif" w:cs="Times New Roman"/>
          <w:sz w:val="28"/>
          <w:szCs w:val="28"/>
        </w:rPr>
        <w:t xml:space="preserve"> по Интернету. Старайтесь активно участвовать в общении ребенка в Интернете.</w:t>
      </w:r>
    </w:p>
    <w:p w14:paraId="5D2402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Важно по-прежнему строго соблюдать правила </w:t>
      </w:r>
      <w:proofErr w:type="gramStart"/>
      <w:r w:rsidRPr="00875CF3">
        <w:rPr>
          <w:rFonts w:ascii="PT Astra Serif" w:hAnsi="PT Astra Serif" w:cs="Times New Roman"/>
          <w:sz w:val="28"/>
          <w:szCs w:val="28"/>
        </w:rPr>
        <w:t>Интернет-безопасности</w:t>
      </w:r>
      <w:proofErr w:type="gramEnd"/>
      <w:r w:rsidRPr="00875CF3">
        <w:rPr>
          <w:rFonts w:ascii="PT Astra Serif" w:hAnsi="PT Astra Serif"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w:t>
      </w:r>
    </w:p>
    <w:p w14:paraId="497DEEFB" w14:textId="37D2548B"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w:t>
      </w:r>
      <w:r w:rsidR="00197F8A">
        <w:rPr>
          <w:rFonts w:ascii="PT Astra Serif" w:hAnsi="PT Astra Serif" w:cs="Times New Roman"/>
          <w:sz w:val="28"/>
          <w:szCs w:val="28"/>
        </w:rPr>
        <w:t>«</w:t>
      </w:r>
      <w:r w:rsidRPr="00875CF3">
        <w:rPr>
          <w:rFonts w:ascii="PT Astra Serif" w:hAnsi="PT Astra Serif" w:cs="Times New Roman"/>
          <w:sz w:val="28"/>
          <w:szCs w:val="28"/>
        </w:rPr>
        <w:t>черный список</w:t>
      </w:r>
      <w:r w:rsidR="00197F8A">
        <w:rPr>
          <w:rFonts w:ascii="PT Astra Serif" w:hAnsi="PT Astra Serif" w:cs="Times New Roman"/>
          <w:sz w:val="28"/>
          <w:szCs w:val="28"/>
        </w:rPr>
        <w:t>»</w:t>
      </w:r>
      <w:r w:rsidRPr="00875CF3">
        <w:rPr>
          <w:rFonts w:ascii="PT Astra Serif" w:hAnsi="PT Astra Serif" w:cs="Times New Roman"/>
          <w:sz w:val="28"/>
          <w:szCs w:val="28"/>
        </w:rPr>
        <w:t>), часы работы в Интернете, руководство по общению в Интернете (в том числе в чатах).</w:t>
      </w:r>
    </w:p>
    <w:p w14:paraId="7F45F5C9"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Компьютер с подключением к сети Интернет должен находиться в общей комнате.</w:t>
      </w:r>
    </w:p>
    <w:p w14:paraId="39F321B9"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F6179DE"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Используйте средства блокирования нежелательного контента как дополнение к стандартному родительскому контролю.</w:t>
      </w:r>
    </w:p>
    <w:p w14:paraId="198D1450"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Необходимо знать, какими чатами пользуются ваши дети. Поощряйте использование </w:t>
      </w:r>
      <w:proofErr w:type="spellStart"/>
      <w:r w:rsidRPr="00875CF3">
        <w:rPr>
          <w:rFonts w:ascii="PT Astra Serif" w:hAnsi="PT Astra Serif" w:cs="Times New Roman"/>
          <w:sz w:val="28"/>
          <w:szCs w:val="28"/>
        </w:rPr>
        <w:t>модерируемых</w:t>
      </w:r>
      <w:proofErr w:type="spellEnd"/>
      <w:r w:rsidRPr="00875CF3">
        <w:rPr>
          <w:rFonts w:ascii="PT Astra Serif" w:hAnsi="PT Astra Serif" w:cs="Times New Roman"/>
          <w:sz w:val="28"/>
          <w:szCs w:val="28"/>
        </w:rPr>
        <w:t xml:space="preserve"> чатов и настаивайте, чтобы дети не общались в приватном режиме.</w:t>
      </w:r>
    </w:p>
    <w:p w14:paraId="545112A9"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Настаивайте на том, чтобы дети никогда не встречались лично с друзьями из сети Интернет.</w:t>
      </w:r>
    </w:p>
    <w:p w14:paraId="4545AFD1"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76B746"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E61C3CE"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7A1ABB3"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5044C13A"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Приучите себя знакомиться с сайтами, которые посещают подростки.</w:t>
      </w:r>
    </w:p>
    <w:p w14:paraId="78B5A7AE"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BEEC7B4"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14:paraId="42702A38" w14:textId="77777777" w:rsidR="006A0D6A"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14:paraId="64107A7D" w14:textId="77777777" w:rsidR="00B178C0" w:rsidRPr="00875CF3" w:rsidRDefault="00B178C0" w:rsidP="00D30DA1">
      <w:pPr>
        <w:pStyle w:val="a3"/>
        <w:numPr>
          <w:ilvl w:val="0"/>
          <w:numId w:val="12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737E693" w14:textId="77777777" w:rsidR="00B178C0" w:rsidRPr="00875CF3" w:rsidRDefault="00B178C0" w:rsidP="00D30DA1">
      <w:pPr>
        <w:ind w:firstLine="709"/>
        <w:contextualSpacing/>
        <w:jc w:val="both"/>
        <w:rPr>
          <w:rFonts w:ascii="PT Astra Serif" w:hAnsi="PT Astra Serif" w:cs="Times New Roman"/>
          <w:sz w:val="28"/>
          <w:szCs w:val="28"/>
        </w:rPr>
      </w:pPr>
    </w:p>
    <w:p w14:paraId="66957515" w14:textId="77777777" w:rsidR="006B7331" w:rsidRPr="00875CF3" w:rsidRDefault="006B7331" w:rsidP="00D30DA1">
      <w:pPr>
        <w:ind w:firstLine="709"/>
        <w:contextualSpacing/>
        <w:jc w:val="both"/>
        <w:rPr>
          <w:rFonts w:ascii="PT Astra Serif" w:hAnsi="PT Astra Serif" w:cs="Times New Roman"/>
          <w:sz w:val="28"/>
          <w:szCs w:val="28"/>
        </w:rPr>
      </w:pPr>
    </w:p>
    <w:p w14:paraId="0EB9A51C" w14:textId="0FD24B5E" w:rsidR="00B178C0" w:rsidRPr="00875CF3" w:rsidRDefault="007F2FC4"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 xml:space="preserve">Организация обучения детей и родителей </w:t>
      </w:r>
      <w:r w:rsidR="00B178C0" w:rsidRPr="00875CF3">
        <w:rPr>
          <w:rFonts w:ascii="PT Astra Serif" w:hAnsi="PT Astra Serif" w:cs="Times New Roman"/>
          <w:b/>
          <w:sz w:val="28"/>
          <w:szCs w:val="28"/>
        </w:rPr>
        <w:t>(законных представителей)</w:t>
      </w:r>
    </w:p>
    <w:p w14:paraId="02FFEE0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14:paraId="2F5B47A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14:paraId="5BD7B119" w14:textId="77777777" w:rsidR="00B178C0" w:rsidRPr="00875CF3" w:rsidRDefault="00B178C0" w:rsidP="00D30DA1">
      <w:pPr>
        <w:ind w:firstLine="709"/>
        <w:contextualSpacing/>
        <w:jc w:val="both"/>
        <w:rPr>
          <w:rFonts w:ascii="PT Astra Serif" w:hAnsi="PT Astra Serif" w:cs="Times New Roman"/>
          <w:sz w:val="28"/>
          <w:szCs w:val="28"/>
        </w:rPr>
      </w:pPr>
    </w:p>
    <w:p w14:paraId="7CB1F31B" w14:textId="77777777" w:rsidR="00506A8E" w:rsidRPr="00875CF3" w:rsidRDefault="00506A8E" w:rsidP="00D30DA1">
      <w:pPr>
        <w:ind w:firstLine="709"/>
        <w:contextualSpacing/>
        <w:jc w:val="both"/>
        <w:rPr>
          <w:rFonts w:ascii="PT Astra Serif" w:hAnsi="PT Astra Serif" w:cs="Times New Roman"/>
          <w:sz w:val="28"/>
          <w:szCs w:val="28"/>
        </w:rPr>
      </w:pPr>
    </w:p>
    <w:p w14:paraId="51C849A5" w14:textId="77777777" w:rsidR="00B178C0" w:rsidRPr="00875CF3" w:rsidRDefault="00B178C0" w:rsidP="00D30DA1">
      <w:pPr>
        <w:ind w:firstLine="709"/>
        <w:contextualSpacing/>
        <w:jc w:val="center"/>
        <w:outlineLvl w:val="0"/>
        <w:rPr>
          <w:rFonts w:ascii="PT Astra Serif" w:hAnsi="PT Astra Serif" w:cs="Times New Roman"/>
          <w:i/>
          <w:sz w:val="28"/>
          <w:szCs w:val="28"/>
        </w:rPr>
      </w:pPr>
      <w:r w:rsidRPr="00875CF3">
        <w:rPr>
          <w:rFonts w:ascii="PT Astra Serif" w:hAnsi="PT Astra Serif" w:cs="Times New Roman"/>
          <w:i/>
          <w:sz w:val="28"/>
          <w:szCs w:val="28"/>
        </w:rPr>
        <w:t xml:space="preserve">Организация обучения информационной безопасности </w:t>
      </w:r>
      <w:proofErr w:type="gramStart"/>
      <w:r w:rsidRPr="00875CF3">
        <w:rPr>
          <w:rFonts w:ascii="PT Astra Serif" w:hAnsi="PT Astra Serif" w:cs="Times New Roman"/>
          <w:i/>
          <w:sz w:val="28"/>
          <w:szCs w:val="28"/>
        </w:rPr>
        <w:t>обучающихся</w:t>
      </w:r>
      <w:proofErr w:type="gramEnd"/>
    </w:p>
    <w:p w14:paraId="0BBE1C1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Образовательная организация может организовать обучение </w:t>
      </w:r>
      <w:proofErr w:type="gramStart"/>
      <w:r w:rsidRPr="00875CF3">
        <w:rPr>
          <w:rFonts w:ascii="PT Astra Serif" w:hAnsi="PT Astra Serif" w:cs="Times New Roman"/>
          <w:sz w:val="28"/>
          <w:szCs w:val="28"/>
        </w:rPr>
        <w:t>своих</w:t>
      </w:r>
      <w:proofErr w:type="gramEnd"/>
      <w:r w:rsidRPr="00875CF3">
        <w:rPr>
          <w:rFonts w:ascii="PT Astra Serif" w:hAnsi="PT Astra Serif" w:cs="Times New Roman"/>
          <w:sz w:val="28"/>
          <w:szCs w:val="28"/>
        </w:rPr>
        <w:t xml:space="preserve"> обучающихся информационной безопасности путем:</w:t>
      </w:r>
    </w:p>
    <w:p w14:paraId="1747FCA4" w14:textId="77777777" w:rsidR="00B178C0" w:rsidRPr="00875CF3" w:rsidRDefault="00B178C0" w:rsidP="00D30DA1">
      <w:pPr>
        <w:pStyle w:val="a3"/>
        <w:numPr>
          <w:ilvl w:val="0"/>
          <w:numId w:val="1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Обращения внимания вопросам обеспечения информационной безопасности в </w:t>
      </w:r>
      <w:proofErr w:type="gramStart"/>
      <w:r w:rsidRPr="00875CF3">
        <w:rPr>
          <w:rFonts w:ascii="PT Astra Serif" w:hAnsi="PT Astra Serif" w:cs="Times New Roman"/>
          <w:sz w:val="28"/>
          <w:szCs w:val="28"/>
        </w:rPr>
        <w:t>рамках</w:t>
      </w:r>
      <w:proofErr w:type="gramEnd"/>
      <w:r w:rsidRPr="00875CF3">
        <w:rPr>
          <w:rFonts w:ascii="PT Astra Serif" w:hAnsi="PT Astra Serif" w:cs="Times New Roman"/>
          <w:sz w:val="28"/>
          <w:szCs w:val="28"/>
        </w:rPr>
        <w:t xml:space="preserve"> действующих в образовательной организации учебных дисциплин;</w:t>
      </w:r>
    </w:p>
    <w:p w14:paraId="3FB3DD18" w14:textId="77777777" w:rsidR="00B178C0" w:rsidRPr="00875CF3" w:rsidRDefault="00B178C0" w:rsidP="00D30DA1">
      <w:pPr>
        <w:pStyle w:val="a3"/>
        <w:numPr>
          <w:ilvl w:val="0"/>
          <w:numId w:val="1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w:t>
      </w:r>
      <w:proofErr w:type="spellStart"/>
      <w:r w:rsidRPr="00875CF3">
        <w:rPr>
          <w:rFonts w:ascii="PT Astra Serif" w:hAnsi="PT Astra Serif" w:cs="Times New Roman"/>
          <w:sz w:val="28"/>
          <w:szCs w:val="28"/>
        </w:rPr>
        <w:t>вариантовой</w:t>
      </w:r>
      <w:proofErr w:type="spellEnd"/>
      <w:r w:rsidRPr="00875CF3">
        <w:rPr>
          <w:rFonts w:ascii="PT Astra Serif" w:hAnsi="PT Astra Serif" w:cs="Times New Roman"/>
          <w:sz w:val="28"/>
          <w:szCs w:val="28"/>
        </w:rPr>
        <w:t xml:space="preserve"> части учебного плана образовательной программы;</w:t>
      </w:r>
    </w:p>
    <w:p w14:paraId="7235C06D" w14:textId="77777777" w:rsidR="00B178C0" w:rsidRPr="00875CF3" w:rsidRDefault="00B178C0" w:rsidP="00D30DA1">
      <w:pPr>
        <w:pStyle w:val="a3"/>
        <w:numPr>
          <w:ilvl w:val="0"/>
          <w:numId w:val="1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Организации соответствующих мероприятий или обучения в рамках тематической внеурочной деятельности и дополнительного образования;</w:t>
      </w:r>
    </w:p>
    <w:p w14:paraId="13240638" w14:textId="77777777" w:rsidR="00B178C0" w:rsidRPr="00875CF3" w:rsidRDefault="00B178C0" w:rsidP="00D30DA1">
      <w:pPr>
        <w:pStyle w:val="a3"/>
        <w:numPr>
          <w:ilvl w:val="0"/>
          <w:numId w:val="12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Организации соответствующих мероприятий или обучения в рамках программ воспитания и социализации обучающихся.</w:t>
      </w:r>
    </w:p>
    <w:p w14:paraId="680F461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lastRenderedPageBreak/>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14:paraId="2D01DA7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дисциплин как в рамках курса «Информатика», так и других предметных областей, и иной учебной деятельности с учетом </w:t>
      </w:r>
      <w:proofErr w:type="spellStart"/>
      <w:r w:rsidRPr="00875CF3">
        <w:rPr>
          <w:rFonts w:ascii="PT Astra Serif" w:hAnsi="PT Astra Serif" w:cs="Times New Roman"/>
          <w:sz w:val="28"/>
          <w:szCs w:val="28"/>
        </w:rPr>
        <w:t>межпредметных</w:t>
      </w:r>
      <w:proofErr w:type="spellEnd"/>
      <w:r w:rsidRPr="00875CF3">
        <w:rPr>
          <w:rFonts w:ascii="PT Astra Serif" w:hAnsi="PT Astra Serif" w:cs="Times New Roman"/>
          <w:sz w:val="28"/>
          <w:szCs w:val="28"/>
        </w:rPr>
        <w:t xml:space="preserve"> и </w:t>
      </w:r>
      <w:proofErr w:type="spellStart"/>
      <w:r w:rsidRPr="00875CF3">
        <w:rPr>
          <w:rFonts w:ascii="PT Astra Serif" w:hAnsi="PT Astra Serif" w:cs="Times New Roman"/>
          <w:sz w:val="28"/>
          <w:szCs w:val="28"/>
        </w:rPr>
        <w:t>метапредметных</w:t>
      </w:r>
      <w:proofErr w:type="spellEnd"/>
      <w:r w:rsidRPr="00875CF3">
        <w:rPr>
          <w:rFonts w:ascii="PT Astra Serif" w:hAnsi="PT Astra Serif" w:cs="Times New Roman"/>
          <w:sz w:val="28"/>
          <w:szCs w:val="28"/>
        </w:rPr>
        <w:t xml:space="preserve"> связей.</w:t>
      </w:r>
    </w:p>
    <w:p w14:paraId="3B26105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14:paraId="3E4CE983"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w:t>
      </w:r>
      <w:proofErr w:type="spellStart"/>
      <w:r w:rsidRPr="00875CF3">
        <w:rPr>
          <w:rFonts w:ascii="PT Astra Serif" w:hAnsi="PT Astra Serif" w:cs="Times New Roman"/>
          <w:sz w:val="28"/>
          <w:szCs w:val="28"/>
        </w:rPr>
        <w:t>квест</w:t>
      </w:r>
      <w:proofErr w:type="spellEnd"/>
      <w:r w:rsidRPr="00875CF3">
        <w:rPr>
          <w:rFonts w:ascii="PT Astra Serif" w:hAnsi="PT Astra Serif" w:cs="Times New Roman"/>
          <w:sz w:val="28"/>
          <w:szCs w:val="28"/>
        </w:rPr>
        <w:t xml:space="preserve"> по цифровой грамотности «</w:t>
      </w:r>
      <w:proofErr w:type="spellStart"/>
      <w:r w:rsidRPr="00875CF3">
        <w:rPr>
          <w:rFonts w:ascii="PT Astra Serif" w:hAnsi="PT Astra Serif" w:cs="Times New Roman"/>
          <w:sz w:val="28"/>
          <w:szCs w:val="28"/>
        </w:rPr>
        <w:t>Сетевичок</w:t>
      </w:r>
      <w:proofErr w:type="spellEnd"/>
      <w:r w:rsidRPr="00875CF3">
        <w:rPr>
          <w:rFonts w:ascii="PT Astra Serif" w:hAnsi="PT Astra Serif" w:cs="Times New Roman"/>
          <w:sz w:val="28"/>
          <w:szCs w:val="28"/>
        </w:rPr>
        <w:t>» и другие.</w:t>
      </w:r>
    </w:p>
    <w:p w14:paraId="27A72A9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повышения эффективности занятий могут быть проведены </w:t>
      </w:r>
      <w:proofErr w:type="spellStart"/>
      <w:r w:rsidRPr="00875CF3">
        <w:rPr>
          <w:rFonts w:ascii="PT Astra Serif" w:hAnsi="PT Astra Serif" w:cs="Times New Roman"/>
          <w:sz w:val="28"/>
          <w:szCs w:val="28"/>
        </w:rPr>
        <w:t>межпредметные</w:t>
      </w:r>
      <w:proofErr w:type="spellEnd"/>
      <w:r w:rsidRPr="00875CF3">
        <w:rPr>
          <w:rFonts w:ascii="PT Astra Serif" w:hAnsi="PT Astra Serif" w:cs="Times New Roman"/>
          <w:sz w:val="28"/>
          <w:szCs w:val="28"/>
        </w:rPr>
        <w:t xml:space="preserve"> и </w:t>
      </w:r>
      <w:proofErr w:type="spellStart"/>
      <w:r w:rsidRPr="00875CF3">
        <w:rPr>
          <w:rFonts w:ascii="PT Astra Serif" w:hAnsi="PT Astra Serif" w:cs="Times New Roman"/>
          <w:sz w:val="28"/>
          <w:szCs w:val="28"/>
        </w:rPr>
        <w:t>внутрикурсовые</w:t>
      </w:r>
      <w:proofErr w:type="spellEnd"/>
      <w:r w:rsidRPr="00875CF3">
        <w:rPr>
          <w:rFonts w:ascii="PT Astra Serif" w:hAnsi="PT Astra Serif" w:cs="Times New Roman"/>
          <w:sz w:val="28"/>
          <w:szCs w:val="28"/>
        </w:rPr>
        <w:t xml:space="preserve"> уроки: одновременно по двум предметам, одновременно для учащихся разных возрастов и т.д.</w:t>
      </w:r>
    </w:p>
    <w:p w14:paraId="531ADC0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С учетом раздела №1 «Актуальность информационной безопасности детей» данных методических рекомендаций </w:t>
      </w:r>
      <w:proofErr w:type="gramStart"/>
      <w:r w:rsidRPr="00875CF3">
        <w:rPr>
          <w:rFonts w:ascii="PT Astra Serif" w:hAnsi="PT Astra Serif" w:cs="Times New Roman"/>
          <w:sz w:val="28"/>
          <w:szCs w:val="28"/>
        </w:rPr>
        <w:t>обучение детей по ступеням</w:t>
      </w:r>
      <w:proofErr w:type="gramEnd"/>
      <w:r w:rsidRPr="00875CF3">
        <w:rPr>
          <w:rFonts w:ascii="PT Astra Serif" w:hAnsi="PT Astra Serif" w:cs="Times New Roman"/>
          <w:sz w:val="28"/>
          <w:szCs w:val="28"/>
        </w:rPr>
        <w:t xml:space="preserve"> обучения имеют следующие цели:</w:t>
      </w:r>
    </w:p>
    <w:p w14:paraId="48787A5F" w14:textId="77777777" w:rsidR="00B178C0" w:rsidRPr="00875CF3" w:rsidRDefault="00B178C0" w:rsidP="00D30DA1">
      <w:pPr>
        <w:pStyle w:val="a3"/>
        <w:numPr>
          <w:ilvl w:val="0"/>
          <w:numId w:val="127"/>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roofErr w:type="gramEnd"/>
    </w:p>
    <w:p w14:paraId="50FB6953" w14:textId="77777777" w:rsidR="00B178C0" w:rsidRPr="00875CF3" w:rsidRDefault="00B178C0" w:rsidP="00D30DA1">
      <w:pPr>
        <w:pStyle w:val="a3"/>
        <w:numPr>
          <w:ilvl w:val="0"/>
          <w:numId w:val="127"/>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roofErr w:type="gramEnd"/>
    </w:p>
    <w:p w14:paraId="580474AF" w14:textId="77777777" w:rsidR="00B178C0" w:rsidRPr="00875CF3" w:rsidRDefault="00B178C0" w:rsidP="00D30DA1">
      <w:pPr>
        <w:pStyle w:val="a3"/>
        <w:numPr>
          <w:ilvl w:val="0"/>
          <w:numId w:val="127"/>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roofErr w:type="gramEnd"/>
    </w:p>
    <w:p w14:paraId="3DFD4E1E"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Непосредственно уроки и занятия по вопросам информационной </w:t>
      </w:r>
      <w:proofErr w:type="gramStart"/>
      <w:r w:rsidRPr="00875CF3">
        <w:rPr>
          <w:rFonts w:ascii="PT Astra Serif" w:hAnsi="PT Astra Serif" w:cs="Times New Roman"/>
          <w:sz w:val="28"/>
          <w:szCs w:val="28"/>
        </w:rPr>
        <w:t>безопасности</w:t>
      </w:r>
      <w:proofErr w:type="gramEnd"/>
      <w:r w:rsidRPr="00875CF3">
        <w:rPr>
          <w:rFonts w:ascii="PT Astra Serif" w:hAnsi="PT Astra Serif" w:cs="Times New Roman"/>
          <w:sz w:val="28"/>
          <w:szCs w:val="28"/>
        </w:rPr>
        <w:t xml:space="preserve"> возможно организовать в следующих формах, которые могут быть использованы как отдельно, так и совместно:</w:t>
      </w:r>
    </w:p>
    <w:p w14:paraId="39AAA7FF"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Дискуссии или дебаты;</w:t>
      </w:r>
    </w:p>
    <w:p w14:paraId="62FBA5F8"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Деловые игры;</w:t>
      </w:r>
    </w:p>
    <w:p w14:paraId="6B1B0E1B"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Подготовка </w:t>
      </w:r>
      <w:proofErr w:type="gramStart"/>
      <w:r w:rsidRPr="00875CF3">
        <w:rPr>
          <w:rFonts w:ascii="PT Astra Serif" w:hAnsi="PT Astra Serif" w:cs="Times New Roman"/>
          <w:sz w:val="28"/>
          <w:szCs w:val="28"/>
        </w:rPr>
        <w:t>обучающимися</w:t>
      </w:r>
      <w:proofErr w:type="gramEnd"/>
      <w:r w:rsidRPr="00875CF3">
        <w:rPr>
          <w:rFonts w:ascii="PT Astra Serif" w:hAnsi="PT Astra Serif" w:cs="Times New Roman"/>
          <w:sz w:val="28"/>
          <w:szCs w:val="28"/>
        </w:rPr>
        <w:t xml:space="preserve"> тематических буклетов, листовок и других материалов;</w:t>
      </w:r>
    </w:p>
    <w:p w14:paraId="07F91B0C"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proofErr w:type="spellStart"/>
      <w:r w:rsidRPr="00875CF3">
        <w:rPr>
          <w:rFonts w:ascii="PT Astra Serif" w:hAnsi="PT Astra Serif" w:cs="Times New Roman"/>
          <w:sz w:val="28"/>
          <w:szCs w:val="28"/>
        </w:rPr>
        <w:t>Квесты</w:t>
      </w:r>
      <w:proofErr w:type="spellEnd"/>
      <w:r w:rsidRPr="00875CF3">
        <w:rPr>
          <w:rFonts w:ascii="PT Astra Serif" w:hAnsi="PT Astra Serif" w:cs="Times New Roman"/>
          <w:sz w:val="28"/>
          <w:szCs w:val="28"/>
        </w:rPr>
        <w:t>,</w:t>
      </w:r>
      <w:r w:rsidR="00506A8E" w:rsidRPr="00875CF3">
        <w:rPr>
          <w:rFonts w:ascii="PT Astra Serif" w:hAnsi="PT Astra Serif" w:cs="Times New Roman"/>
          <w:sz w:val="28"/>
          <w:szCs w:val="28"/>
        </w:rPr>
        <w:t xml:space="preserve"> премии, </w:t>
      </w:r>
      <w:r w:rsidRPr="00875CF3">
        <w:rPr>
          <w:rFonts w:ascii="PT Astra Serif" w:hAnsi="PT Astra Serif" w:cs="Times New Roman"/>
          <w:sz w:val="28"/>
          <w:szCs w:val="28"/>
        </w:rPr>
        <w:t>конкурсы и олимпиады;</w:t>
      </w:r>
    </w:p>
    <w:p w14:paraId="7A8F4AF0"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Анкетирование</w:t>
      </w:r>
      <w:r w:rsidR="00506A8E" w:rsidRPr="00875CF3">
        <w:rPr>
          <w:rFonts w:ascii="PT Astra Serif" w:hAnsi="PT Astra Serif" w:cs="Times New Roman"/>
          <w:sz w:val="28"/>
          <w:szCs w:val="28"/>
        </w:rPr>
        <w:t>, исследования и опросы</w:t>
      </w:r>
      <w:r w:rsidRPr="00875CF3">
        <w:rPr>
          <w:rFonts w:ascii="PT Astra Serif" w:hAnsi="PT Astra Serif" w:cs="Times New Roman"/>
          <w:sz w:val="28"/>
          <w:szCs w:val="28"/>
        </w:rPr>
        <w:t>;</w:t>
      </w:r>
    </w:p>
    <w:p w14:paraId="663AC023"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Тесты и викторины;</w:t>
      </w:r>
    </w:p>
    <w:p w14:paraId="76E9EEBB"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Демонстрация мультфильмов и (или) </w:t>
      </w:r>
      <w:proofErr w:type="spellStart"/>
      <w:r w:rsidRPr="00875CF3">
        <w:rPr>
          <w:rFonts w:ascii="PT Astra Serif" w:hAnsi="PT Astra Serif" w:cs="Times New Roman"/>
          <w:sz w:val="28"/>
          <w:szCs w:val="28"/>
        </w:rPr>
        <w:t>видеоурока</w:t>
      </w:r>
      <w:proofErr w:type="spellEnd"/>
      <w:r w:rsidRPr="00875CF3">
        <w:rPr>
          <w:rFonts w:ascii="PT Astra Serif" w:hAnsi="PT Astra Serif" w:cs="Times New Roman"/>
          <w:sz w:val="28"/>
          <w:szCs w:val="28"/>
        </w:rPr>
        <w:t>;</w:t>
      </w:r>
    </w:p>
    <w:p w14:paraId="07786AFB" w14:textId="77777777" w:rsidR="00B178C0" w:rsidRPr="00875CF3" w:rsidRDefault="00B178C0" w:rsidP="00D30DA1">
      <w:pPr>
        <w:pStyle w:val="a3"/>
        <w:numPr>
          <w:ilvl w:val="0"/>
          <w:numId w:val="12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Семинар, </w:t>
      </w:r>
      <w:proofErr w:type="spellStart"/>
      <w:r w:rsidRPr="00875CF3">
        <w:rPr>
          <w:rFonts w:ascii="PT Astra Serif" w:hAnsi="PT Astra Serif" w:cs="Times New Roman"/>
          <w:sz w:val="28"/>
          <w:szCs w:val="28"/>
        </w:rPr>
        <w:t>вебинар</w:t>
      </w:r>
      <w:proofErr w:type="spellEnd"/>
      <w:r w:rsidRPr="00875CF3">
        <w:rPr>
          <w:rFonts w:ascii="PT Astra Serif" w:hAnsi="PT Astra Serif" w:cs="Times New Roman"/>
          <w:sz w:val="28"/>
          <w:szCs w:val="28"/>
        </w:rPr>
        <w:t xml:space="preserve"> или занятие с приглашенным экспертом.</w:t>
      </w:r>
    </w:p>
    <w:p w14:paraId="31ACDA27"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проведении уроков и занятий можно использовать следующие игровые методики:</w:t>
      </w:r>
    </w:p>
    <w:p w14:paraId="4F39E222" w14:textId="77777777" w:rsidR="00B178C0" w:rsidRPr="00875CF3" w:rsidRDefault="00B178C0" w:rsidP="00D30DA1">
      <w:pPr>
        <w:pStyle w:val="a3"/>
        <w:numPr>
          <w:ilvl w:val="0"/>
          <w:numId w:val="129"/>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roofErr w:type="gramEnd"/>
    </w:p>
    <w:p w14:paraId="7AA515A1" w14:textId="77777777" w:rsidR="00B178C0" w:rsidRPr="00875CF3" w:rsidRDefault="00B178C0" w:rsidP="00D30DA1">
      <w:pPr>
        <w:pStyle w:val="a3"/>
        <w:numPr>
          <w:ilvl w:val="0"/>
          <w:numId w:val="12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Уроки, основанные на имитации деятельности учреждений и организаций: следствие, органы власти, патентное бюро, ученый совет и т.д.</w:t>
      </w:r>
    </w:p>
    <w:p w14:paraId="2A3BB52E" w14:textId="77777777" w:rsidR="00B178C0" w:rsidRPr="00875CF3" w:rsidRDefault="00B178C0" w:rsidP="00D30DA1">
      <w:pPr>
        <w:pStyle w:val="a3"/>
        <w:numPr>
          <w:ilvl w:val="0"/>
          <w:numId w:val="12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14:paraId="4FA26A9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Рекомендуется предусмотреть после поведения уроков и занятий раздачу </w:t>
      </w:r>
      <w:proofErr w:type="gramStart"/>
      <w:r w:rsidRPr="00875CF3">
        <w:rPr>
          <w:rFonts w:ascii="PT Astra Serif" w:hAnsi="PT Astra Serif" w:cs="Times New Roman"/>
          <w:sz w:val="28"/>
          <w:szCs w:val="28"/>
        </w:rPr>
        <w:t>обучающимся</w:t>
      </w:r>
      <w:proofErr w:type="gramEnd"/>
      <w:r w:rsidRPr="00875CF3">
        <w:rPr>
          <w:rFonts w:ascii="PT Astra Serif" w:hAnsi="PT Astra Serif" w:cs="Times New Roman"/>
          <w:sz w:val="28"/>
          <w:szCs w:val="28"/>
        </w:rPr>
        <w:t xml:space="preserve"> листовок об основных аспектах информационной безопасности, которые образовательные организации могут распечатать самостоятельно.</w:t>
      </w:r>
    </w:p>
    <w:p w14:paraId="24DF3A1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14:paraId="22C4FA33" w14:textId="0B67BFEB" w:rsidR="00B178C0" w:rsidRPr="00875CF3" w:rsidRDefault="00B178C0" w:rsidP="00D30DA1">
      <w:pPr>
        <w:pStyle w:val="a3"/>
        <w:numPr>
          <w:ilvl w:val="0"/>
          <w:numId w:val="13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w:t>
      </w:r>
      <w:r w:rsidR="00197F8A">
        <w:rPr>
          <w:rFonts w:ascii="PT Astra Serif" w:hAnsi="PT Astra Serif" w:cs="Times New Roman"/>
          <w:sz w:val="28"/>
          <w:szCs w:val="28"/>
        </w:rPr>
        <w:t>«</w:t>
      </w:r>
      <w:r w:rsidRPr="00875CF3">
        <w:rPr>
          <w:rFonts w:ascii="PT Astra Serif" w:hAnsi="PT Astra Serif" w:cs="Times New Roman"/>
          <w:sz w:val="28"/>
          <w:szCs w:val="28"/>
        </w:rPr>
        <w:t>Страна молодых</w:t>
      </w:r>
      <w:r w:rsidR="00197F8A">
        <w:rPr>
          <w:rFonts w:ascii="PT Astra Serif" w:hAnsi="PT Astra Serif" w:cs="Times New Roman"/>
          <w:sz w:val="28"/>
          <w:szCs w:val="28"/>
        </w:rPr>
        <w:t>»</w:t>
      </w:r>
      <w:r w:rsidRPr="00875CF3">
        <w:rPr>
          <w:rFonts w:ascii="PT Astra Serif" w:hAnsi="PT Astra Serif" w:cs="Times New Roman"/>
          <w:sz w:val="28"/>
          <w:szCs w:val="28"/>
        </w:rPr>
        <w:t>, Российское движение школьников и другие.</w:t>
      </w:r>
    </w:p>
    <w:p w14:paraId="79BF2894" w14:textId="77777777" w:rsidR="00B178C0" w:rsidRPr="00875CF3" w:rsidRDefault="00B178C0" w:rsidP="00D30DA1">
      <w:pPr>
        <w:pStyle w:val="a3"/>
        <w:numPr>
          <w:ilvl w:val="0"/>
          <w:numId w:val="13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w:t>
      </w:r>
      <w:proofErr w:type="spellStart"/>
      <w:r w:rsidRPr="00875CF3">
        <w:rPr>
          <w:rFonts w:ascii="PT Astra Serif" w:hAnsi="PT Astra Serif" w:cs="Times New Roman"/>
          <w:sz w:val="28"/>
          <w:szCs w:val="28"/>
        </w:rPr>
        <w:t>квест</w:t>
      </w:r>
      <w:proofErr w:type="spellEnd"/>
      <w:r w:rsidRPr="00875CF3">
        <w:rPr>
          <w:rFonts w:ascii="PT Astra Serif" w:hAnsi="PT Astra Serif" w:cs="Times New Roman"/>
          <w:sz w:val="28"/>
          <w:szCs w:val="28"/>
        </w:rPr>
        <w:t xml:space="preserve"> «</w:t>
      </w:r>
      <w:proofErr w:type="spellStart"/>
      <w:r w:rsidRPr="00875CF3">
        <w:rPr>
          <w:rFonts w:ascii="PT Astra Serif" w:hAnsi="PT Astra Serif" w:cs="Times New Roman"/>
          <w:sz w:val="28"/>
          <w:szCs w:val="28"/>
        </w:rPr>
        <w:t>Сетевичок</w:t>
      </w:r>
      <w:proofErr w:type="spellEnd"/>
      <w:r w:rsidRPr="00875CF3">
        <w:rPr>
          <w:rFonts w:ascii="PT Astra Serif" w:hAnsi="PT Astra Serif" w:cs="Times New Roman"/>
          <w:sz w:val="28"/>
          <w:szCs w:val="28"/>
        </w:rPr>
        <w:t xml:space="preserve">» и другие, для повышения уровня знаний обучающихся в сфере информационной безопасности и повышения общего уровня </w:t>
      </w:r>
      <w:proofErr w:type="gramStart"/>
      <w:r w:rsidRPr="00875CF3">
        <w:rPr>
          <w:rFonts w:ascii="PT Astra Serif" w:hAnsi="PT Astra Serif" w:cs="Times New Roman"/>
          <w:sz w:val="28"/>
          <w:szCs w:val="28"/>
        </w:rPr>
        <w:t>ИКТ-компетентности</w:t>
      </w:r>
      <w:proofErr w:type="gramEnd"/>
      <w:r w:rsidRPr="00875CF3">
        <w:rPr>
          <w:rFonts w:ascii="PT Astra Serif" w:hAnsi="PT Astra Serif" w:cs="Times New Roman"/>
          <w:sz w:val="28"/>
          <w:szCs w:val="28"/>
        </w:rPr>
        <w:t>.</w:t>
      </w:r>
    </w:p>
    <w:p w14:paraId="35849C7E" w14:textId="77777777" w:rsidR="00B178C0" w:rsidRPr="00875CF3" w:rsidRDefault="00B178C0" w:rsidP="00D30DA1">
      <w:pPr>
        <w:ind w:firstLine="709"/>
        <w:contextualSpacing/>
        <w:jc w:val="both"/>
        <w:rPr>
          <w:rFonts w:ascii="PT Astra Serif" w:hAnsi="PT Astra Serif" w:cs="Times New Roman"/>
          <w:sz w:val="28"/>
          <w:szCs w:val="28"/>
        </w:rPr>
      </w:pPr>
    </w:p>
    <w:p w14:paraId="3B7468D0" w14:textId="77777777" w:rsidR="00506A8E" w:rsidRPr="00875CF3" w:rsidRDefault="00506A8E" w:rsidP="00D30DA1">
      <w:pPr>
        <w:ind w:firstLine="709"/>
        <w:contextualSpacing/>
        <w:jc w:val="both"/>
        <w:rPr>
          <w:rFonts w:ascii="PT Astra Serif" w:hAnsi="PT Astra Serif" w:cs="Times New Roman"/>
          <w:sz w:val="28"/>
          <w:szCs w:val="28"/>
        </w:rPr>
      </w:pPr>
    </w:p>
    <w:p w14:paraId="7BE5C1A2" w14:textId="77777777" w:rsidR="00B178C0" w:rsidRPr="00875CF3" w:rsidRDefault="00B178C0"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Организация обучения информационной безопасности родителей и законных представителей обучающихся</w:t>
      </w:r>
    </w:p>
    <w:p w14:paraId="38426E65"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14:paraId="6791ECFC"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w:t>
      </w:r>
      <w:r w:rsidRPr="00875CF3">
        <w:rPr>
          <w:rFonts w:ascii="PT Astra Serif" w:hAnsi="PT Astra Serif" w:cs="Times New Roman"/>
          <w:sz w:val="28"/>
          <w:szCs w:val="28"/>
        </w:rPr>
        <w:lastRenderedPageBreak/>
        <w:t>администрации образовательной организации, в частности для демонстрации видеоматериалов по данным вопросам.</w:t>
      </w:r>
    </w:p>
    <w:p w14:paraId="643D66A5"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14:paraId="2297C5C0"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Проведение семинаров, лекций и </w:t>
      </w:r>
      <w:proofErr w:type="spellStart"/>
      <w:r w:rsidRPr="00875CF3">
        <w:rPr>
          <w:rFonts w:ascii="PT Astra Serif" w:hAnsi="PT Astra Serif" w:cs="Times New Roman"/>
          <w:sz w:val="28"/>
          <w:szCs w:val="28"/>
        </w:rPr>
        <w:t>вебинаров</w:t>
      </w:r>
      <w:proofErr w:type="spellEnd"/>
      <w:r w:rsidRPr="00875CF3">
        <w:rPr>
          <w:rFonts w:ascii="PT Astra Serif" w:hAnsi="PT Astra Serif" w:cs="Times New Roman"/>
          <w:sz w:val="28"/>
          <w:szCs w:val="28"/>
        </w:rPr>
        <w:t xml:space="preserve"> с участием экспертов и сотрудников правоохранительных органов для родителей и законных представителей обучающихся.</w:t>
      </w:r>
    </w:p>
    <w:p w14:paraId="338A0941"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Раздача информационных материалов об обеспечении безопасности детей в сети «Интернет», в частности памятки, </w:t>
      </w:r>
      <w:proofErr w:type="spellStart"/>
      <w:r w:rsidRPr="00875CF3">
        <w:rPr>
          <w:rFonts w:ascii="PT Astra Serif" w:hAnsi="PT Astra Serif" w:cs="Times New Roman"/>
          <w:sz w:val="28"/>
          <w:szCs w:val="28"/>
        </w:rPr>
        <w:t>флаеры</w:t>
      </w:r>
      <w:proofErr w:type="spellEnd"/>
      <w:r w:rsidRPr="00875CF3">
        <w:rPr>
          <w:rFonts w:ascii="PT Astra Serif" w:hAnsi="PT Astra Serif" w:cs="Times New Roman"/>
          <w:sz w:val="28"/>
          <w:szCs w:val="28"/>
        </w:rPr>
        <w:t xml:space="preserve"> и другие материалы.</w:t>
      </w:r>
    </w:p>
    <w:p w14:paraId="5191C66C"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14:paraId="607605D5" w14:textId="77777777" w:rsidR="00B178C0" w:rsidRPr="00875CF3" w:rsidRDefault="00B178C0" w:rsidP="00D30DA1">
      <w:pPr>
        <w:pStyle w:val="a3"/>
        <w:numPr>
          <w:ilvl w:val="0"/>
          <w:numId w:val="131"/>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14:paraId="2ACAAC1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ходе мероприятий для родителей и законных представителей обучающихся рекомендуется отметить следующие темы:</w:t>
      </w:r>
    </w:p>
    <w:p w14:paraId="3C390E41" w14:textId="77777777" w:rsidR="00B178C0" w:rsidRPr="00875CF3" w:rsidRDefault="00B178C0" w:rsidP="00D30DA1">
      <w:pPr>
        <w:pStyle w:val="a3"/>
        <w:numPr>
          <w:ilvl w:val="0"/>
          <w:numId w:val="13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Важность обеспечения цифровой и информационной грамотности детей и подростков;</w:t>
      </w:r>
    </w:p>
    <w:p w14:paraId="73E49EEA" w14:textId="77777777" w:rsidR="00B178C0" w:rsidRPr="00875CF3" w:rsidRDefault="00B178C0" w:rsidP="00D30DA1">
      <w:pPr>
        <w:pStyle w:val="a3"/>
        <w:numPr>
          <w:ilvl w:val="0"/>
          <w:numId w:val="13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Рекомендации и советы по обеспечению информационной безопасности личности и детей как особо незащищенных пользователей сети «Интернет»;</w:t>
      </w:r>
    </w:p>
    <w:p w14:paraId="24B165E7" w14:textId="77777777" w:rsidR="00B178C0" w:rsidRPr="00875CF3" w:rsidRDefault="00B178C0" w:rsidP="00D30DA1">
      <w:pPr>
        <w:pStyle w:val="a3"/>
        <w:numPr>
          <w:ilvl w:val="0"/>
          <w:numId w:val="13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Методы и функции родительского контроля.</w:t>
      </w:r>
    </w:p>
    <w:p w14:paraId="449F222A" w14:textId="77777777" w:rsidR="00B178C0" w:rsidRPr="00875CF3" w:rsidRDefault="00B178C0" w:rsidP="00D30DA1">
      <w:pPr>
        <w:ind w:firstLine="709"/>
        <w:contextualSpacing/>
        <w:jc w:val="both"/>
        <w:rPr>
          <w:rFonts w:ascii="PT Astra Serif" w:hAnsi="PT Astra Serif" w:cs="Times New Roman"/>
          <w:sz w:val="28"/>
          <w:szCs w:val="28"/>
        </w:rPr>
      </w:pPr>
    </w:p>
    <w:p w14:paraId="27EE7788" w14:textId="77777777" w:rsidR="00506A8E" w:rsidRPr="00875CF3" w:rsidRDefault="00506A8E" w:rsidP="00D30DA1">
      <w:pPr>
        <w:ind w:firstLine="709"/>
        <w:contextualSpacing/>
        <w:jc w:val="both"/>
        <w:rPr>
          <w:rFonts w:ascii="PT Astra Serif" w:hAnsi="PT Astra Serif" w:cs="Times New Roman"/>
          <w:sz w:val="28"/>
          <w:szCs w:val="28"/>
        </w:rPr>
      </w:pPr>
    </w:p>
    <w:p w14:paraId="026C60D2" w14:textId="77777777" w:rsidR="00B178C0" w:rsidRPr="00875CF3" w:rsidRDefault="00B178C0" w:rsidP="00D30DA1">
      <w:pPr>
        <w:ind w:firstLine="709"/>
        <w:contextualSpacing/>
        <w:jc w:val="center"/>
        <w:rPr>
          <w:rFonts w:ascii="PT Astra Serif" w:hAnsi="PT Astra Serif" w:cs="Times New Roman"/>
          <w:i/>
          <w:sz w:val="28"/>
          <w:szCs w:val="28"/>
        </w:rPr>
      </w:pPr>
      <w:r w:rsidRPr="00875CF3">
        <w:rPr>
          <w:rFonts w:ascii="PT Astra Serif" w:hAnsi="PT Astra Serif" w:cs="Times New Roman"/>
          <w:i/>
          <w:sz w:val="28"/>
          <w:szCs w:val="28"/>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14:paraId="12CB058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14:paraId="11A09A9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w:t>
      </w:r>
      <w:proofErr w:type="spellStart"/>
      <w:r w:rsidRPr="00875CF3">
        <w:rPr>
          <w:rFonts w:ascii="PT Astra Serif" w:hAnsi="PT Astra Serif" w:cs="Times New Roman"/>
          <w:sz w:val="28"/>
          <w:szCs w:val="28"/>
        </w:rPr>
        <w:t>межпредметной</w:t>
      </w:r>
      <w:proofErr w:type="spellEnd"/>
      <w:r w:rsidRPr="00875CF3">
        <w:rPr>
          <w:rFonts w:ascii="PT Astra Serif" w:hAnsi="PT Astra Serif" w:cs="Times New Roman"/>
          <w:sz w:val="28"/>
          <w:szCs w:val="28"/>
        </w:rPr>
        <w:t xml:space="preserve"> области «Основы </w:t>
      </w:r>
      <w:proofErr w:type="spellStart"/>
      <w:r w:rsidRPr="00875CF3">
        <w:rPr>
          <w:rFonts w:ascii="PT Astra Serif" w:hAnsi="PT Astra Serif" w:cs="Times New Roman"/>
          <w:sz w:val="28"/>
          <w:szCs w:val="28"/>
        </w:rPr>
        <w:t>кибербезопасности</w:t>
      </w:r>
      <w:proofErr w:type="spellEnd"/>
      <w:r w:rsidRPr="00875CF3">
        <w:rPr>
          <w:rFonts w:ascii="PT Astra Serif" w:hAnsi="PT Astra Serif" w:cs="Times New Roman"/>
          <w:sz w:val="28"/>
          <w:szCs w:val="28"/>
        </w:rPr>
        <w:t>».</w:t>
      </w:r>
    </w:p>
    <w:p w14:paraId="59583FD7" w14:textId="6CF0590E"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lastRenderedPageBreak/>
        <w:t xml:space="preserve">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w:t>
      </w:r>
      <w:r w:rsidR="00197F8A">
        <w:rPr>
          <w:rFonts w:ascii="PT Astra Serif" w:hAnsi="PT Astra Serif" w:cs="Times New Roman"/>
          <w:sz w:val="28"/>
          <w:szCs w:val="28"/>
        </w:rPr>
        <w:t>«</w:t>
      </w:r>
      <w:r w:rsidRPr="00875CF3">
        <w:rPr>
          <w:rFonts w:ascii="PT Astra Serif" w:hAnsi="PT Astra Serif" w:cs="Times New Roman"/>
          <w:sz w:val="28"/>
          <w:szCs w:val="28"/>
        </w:rPr>
        <w:t>Интернет</w:t>
      </w:r>
      <w:r w:rsidR="00197F8A">
        <w:rPr>
          <w:rFonts w:ascii="PT Astra Serif" w:hAnsi="PT Astra Serif" w:cs="Times New Roman"/>
          <w:sz w:val="28"/>
          <w:szCs w:val="28"/>
        </w:rPr>
        <w:t>»</w:t>
      </w:r>
      <w:r w:rsidRPr="00875CF3">
        <w:rPr>
          <w:rFonts w:ascii="PT Astra Serif" w:hAnsi="PT Astra Serif" w:cs="Times New Roman"/>
          <w:sz w:val="28"/>
          <w:szCs w:val="28"/>
        </w:rPr>
        <w:t>, а также другую</w:t>
      </w:r>
      <w:proofErr w:type="gramEnd"/>
      <w:r w:rsidRPr="00875CF3">
        <w:rPr>
          <w:rFonts w:ascii="PT Astra Serif" w:hAnsi="PT Astra Serif" w:cs="Times New Roman"/>
          <w:sz w:val="28"/>
          <w:szCs w:val="28"/>
        </w:rPr>
        <w:t xml:space="preserve"> информацию из официальных документов и </w:t>
      </w:r>
      <w:proofErr w:type="gramStart"/>
      <w:r w:rsidRPr="00875CF3">
        <w:rPr>
          <w:rFonts w:ascii="PT Astra Serif" w:hAnsi="PT Astra Serif" w:cs="Times New Roman"/>
          <w:sz w:val="28"/>
          <w:szCs w:val="28"/>
        </w:rPr>
        <w:t>публикуемой</w:t>
      </w:r>
      <w:proofErr w:type="gramEnd"/>
      <w:r w:rsidRPr="00875CF3">
        <w:rPr>
          <w:rFonts w:ascii="PT Astra Serif" w:hAnsi="PT Astra Serif" w:cs="Times New Roman"/>
          <w:sz w:val="28"/>
          <w:szCs w:val="28"/>
        </w:rPr>
        <w:t xml:space="preserve"> на официальных сайтах государственных органов и органов местного самоуправления муниципальных образований.</w:t>
      </w:r>
    </w:p>
    <w:p w14:paraId="29960DE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14:paraId="7C9FEE84" w14:textId="77777777" w:rsidR="00506A8E" w:rsidRPr="00875CF3" w:rsidRDefault="00506A8E" w:rsidP="00D30DA1">
      <w:pPr>
        <w:ind w:firstLine="709"/>
        <w:contextualSpacing/>
        <w:jc w:val="both"/>
        <w:rPr>
          <w:rFonts w:ascii="PT Astra Serif" w:hAnsi="PT Astra Serif" w:cs="Times New Roman"/>
          <w:sz w:val="28"/>
          <w:szCs w:val="28"/>
        </w:rPr>
      </w:pPr>
    </w:p>
    <w:p w14:paraId="1E8E467A" w14:textId="77777777" w:rsidR="00506A8E" w:rsidRPr="00875CF3" w:rsidRDefault="00506A8E" w:rsidP="00D30DA1">
      <w:pPr>
        <w:ind w:firstLine="709"/>
        <w:contextualSpacing/>
        <w:jc w:val="both"/>
        <w:rPr>
          <w:rFonts w:ascii="PT Astra Serif" w:hAnsi="PT Astra Serif" w:cs="Times New Roman"/>
          <w:sz w:val="28"/>
          <w:szCs w:val="28"/>
        </w:rPr>
      </w:pPr>
    </w:p>
    <w:p w14:paraId="3FA4DB6D" w14:textId="77777777" w:rsidR="007F2FC4" w:rsidRPr="00875CF3" w:rsidRDefault="007F2FC4"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5E7A0D38" w14:textId="77777777" w:rsidR="007F2FC4" w:rsidRPr="00875CF3" w:rsidRDefault="007F2FC4" w:rsidP="00D30DA1">
      <w:pPr>
        <w:ind w:firstLine="709"/>
        <w:contextualSpacing/>
        <w:jc w:val="center"/>
        <w:rPr>
          <w:rFonts w:ascii="PT Astra Serif" w:hAnsi="PT Astra Serif" w:cs="Times New Roman"/>
          <w:sz w:val="28"/>
          <w:szCs w:val="28"/>
        </w:rPr>
      </w:pPr>
    </w:p>
    <w:p w14:paraId="4FCC8BE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14:paraId="751F4CA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4CCD27B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Образовательные организации обеспечивают в кадровом направлении работы:</w:t>
      </w:r>
    </w:p>
    <w:p w14:paraId="75799163" w14:textId="09BB77DA" w:rsidR="00B178C0" w:rsidRPr="00875CF3" w:rsidRDefault="00197F8A" w:rsidP="00D30DA1">
      <w:pPr>
        <w:pStyle w:val="a3"/>
        <w:numPr>
          <w:ilvl w:val="0"/>
          <w:numId w:val="13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w:t>
      </w:r>
      <w:r w:rsidR="00B178C0" w:rsidRPr="00875CF3">
        <w:rPr>
          <w:rFonts w:ascii="PT Astra Serif" w:hAnsi="PT Astra Serif" w:cs="Times New Roman"/>
          <w:sz w:val="28"/>
          <w:szCs w:val="28"/>
        </w:rPr>
        <w:t>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14:paraId="53CB711C" w14:textId="08316939" w:rsidR="00B178C0" w:rsidRPr="00875CF3" w:rsidRDefault="00197F8A" w:rsidP="00D30DA1">
      <w:pPr>
        <w:pStyle w:val="a3"/>
        <w:numPr>
          <w:ilvl w:val="0"/>
          <w:numId w:val="133"/>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14:paraId="3EBF199C" w14:textId="77777777" w:rsidR="00B178C0" w:rsidRPr="00875CF3" w:rsidRDefault="00B178C0" w:rsidP="00D30DA1">
      <w:pPr>
        <w:pStyle w:val="a3"/>
        <w:numPr>
          <w:ilvl w:val="0"/>
          <w:numId w:val="13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прохождения </w:t>
      </w:r>
      <w:proofErr w:type="gramStart"/>
      <w:r w:rsidRPr="00875CF3">
        <w:rPr>
          <w:rFonts w:ascii="PT Astra Serif" w:hAnsi="PT Astra Serif" w:cs="Times New Roman"/>
          <w:sz w:val="28"/>
          <w:szCs w:val="28"/>
        </w:rPr>
        <w:t>обучения по программам</w:t>
      </w:r>
      <w:proofErr w:type="gramEnd"/>
      <w:r w:rsidRPr="00875CF3">
        <w:rPr>
          <w:rFonts w:ascii="PT Astra Serif" w:hAnsi="PT Astra Serif" w:cs="Times New Roman"/>
          <w:sz w:val="28"/>
          <w:szCs w:val="28"/>
        </w:rPr>
        <w:t xml:space="preserve"> дополнительного профессионального образования;</w:t>
      </w:r>
    </w:p>
    <w:p w14:paraId="444658BA" w14:textId="77777777" w:rsidR="00B178C0" w:rsidRPr="00875CF3" w:rsidRDefault="00B178C0" w:rsidP="00D30DA1">
      <w:pPr>
        <w:pStyle w:val="a3"/>
        <w:numPr>
          <w:ilvl w:val="0"/>
          <w:numId w:val="13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участия в деятельности общественных организаций, осуществляющих деятельность по данным вопросам;</w:t>
      </w:r>
    </w:p>
    <w:p w14:paraId="59C6B65A" w14:textId="77777777" w:rsidR="00B178C0" w:rsidRPr="00875CF3" w:rsidRDefault="00B178C0" w:rsidP="00D30DA1">
      <w:pPr>
        <w:pStyle w:val="a3"/>
        <w:numPr>
          <w:ilvl w:val="0"/>
          <w:numId w:val="134"/>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участия в мероприятиях очного, очно-заочного заочного по вопросам информационной безопасности детства.</w:t>
      </w:r>
    </w:p>
    <w:p w14:paraId="374E924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обеспечения учебно-методического и информационного сопровождения образовательного процесса образовательные организации:</w:t>
      </w:r>
    </w:p>
    <w:p w14:paraId="5C4EAA19" w14:textId="5B0A7FD4" w:rsidR="00B178C0" w:rsidRPr="00875CF3" w:rsidRDefault="00197F8A" w:rsidP="00D30DA1">
      <w:pPr>
        <w:pStyle w:val="a3"/>
        <w:numPr>
          <w:ilvl w:val="0"/>
          <w:numId w:val="13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14:paraId="50E06808" w14:textId="186722BF" w:rsidR="00B178C0" w:rsidRPr="00875CF3" w:rsidRDefault="00197F8A" w:rsidP="00D30DA1">
      <w:pPr>
        <w:pStyle w:val="a3"/>
        <w:numPr>
          <w:ilvl w:val="0"/>
          <w:numId w:val="135"/>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w:t>
      </w:r>
      <w:r w:rsidR="00B178C0" w:rsidRPr="00875CF3">
        <w:rPr>
          <w:rFonts w:ascii="PT Astra Serif" w:hAnsi="PT Astra Serif" w:cs="Times New Roman"/>
          <w:sz w:val="28"/>
          <w:szCs w:val="28"/>
        </w:rPr>
        <w:t>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14:paraId="4C03EAC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Организационно-административные мероприятия в материально-технической области предполагают соблюдение санитарно-эпидемиологических требований при организации образовательной деятельности с использованием </w:t>
      </w:r>
      <w:proofErr w:type="gramStart"/>
      <w:r w:rsidRPr="00875CF3">
        <w:rPr>
          <w:rFonts w:ascii="PT Astra Serif" w:hAnsi="PT Astra Serif" w:cs="Times New Roman"/>
          <w:sz w:val="28"/>
          <w:szCs w:val="28"/>
        </w:rPr>
        <w:t>ИКТ-технологий</w:t>
      </w:r>
      <w:proofErr w:type="gramEnd"/>
      <w:r w:rsidRPr="00875CF3">
        <w:rPr>
          <w:rFonts w:ascii="PT Astra Serif" w:hAnsi="PT Astra Serif" w:cs="Times New Roman"/>
          <w:sz w:val="28"/>
          <w:szCs w:val="28"/>
        </w:rPr>
        <w:t xml:space="preserve"> и соответствующего оборудования и регулярный мониторинг в образовательной организации соблюдения данных требований.</w:t>
      </w:r>
    </w:p>
    <w:p w14:paraId="4D528F09"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14:paraId="734635B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proofErr w:type="gramStart"/>
      <w:r w:rsidRPr="00875CF3">
        <w:rPr>
          <w:rFonts w:ascii="PT Astra Serif" w:hAnsi="PT Astra Serif" w:cs="Times New Roman"/>
          <w:sz w:val="28"/>
          <w:szCs w:val="28"/>
        </w:rPr>
        <w:t>обучения</w:t>
      </w:r>
      <w:proofErr w:type="gramEnd"/>
      <w:r w:rsidRPr="00875CF3">
        <w:rPr>
          <w:rFonts w:ascii="PT Astra Serif" w:hAnsi="PT Astra Serif" w:cs="Times New Roman"/>
          <w:sz w:val="28"/>
          <w:szCs w:val="28"/>
        </w:rPr>
        <w:t xml:space="preserve">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14:paraId="6786B6F1" w14:textId="51802114"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w:t>
      </w:r>
      <w:proofErr w:type="gramEnd"/>
      <w:r w:rsidRPr="00875CF3">
        <w:rPr>
          <w:rFonts w:ascii="PT Astra Serif" w:hAnsi="PT Astra Serif" w:cs="Times New Roman"/>
          <w:sz w:val="28"/>
          <w:szCs w:val="28"/>
        </w:rPr>
        <w:t xml:space="preserve"> </w:t>
      </w:r>
      <w:r w:rsidR="00197F8A">
        <w:rPr>
          <w:rFonts w:ascii="PT Astra Serif" w:hAnsi="PT Astra Serif" w:cs="Times New Roman"/>
          <w:sz w:val="28"/>
          <w:szCs w:val="28"/>
        </w:rPr>
        <w:t>«</w:t>
      </w:r>
      <w:r w:rsidRPr="00875CF3">
        <w:rPr>
          <w:rFonts w:ascii="PT Astra Serif" w:hAnsi="PT Astra Serif" w:cs="Times New Roman"/>
          <w:sz w:val="28"/>
          <w:szCs w:val="28"/>
        </w:rPr>
        <w:t>Интернет</w:t>
      </w:r>
      <w:r w:rsidR="00197F8A">
        <w:rPr>
          <w:rFonts w:ascii="PT Astra Serif" w:hAnsi="PT Astra Serif" w:cs="Times New Roman"/>
          <w:sz w:val="28"/>
          <w:szCs w:val="28"/>
        </w:rPr>
        <w:t>»</w:t>
      </w:r>
      <w:r w:rsidRPr="00875CF3">
        <w:rPr>
          <w:rFonts w:ascii="PT Astra Serif" w:hAnsi="PT Astra Serif" w:cs="Times New Roman"/>
          <w:sz w:val="28"/>
          <w:szCs w:val="28"/>
        </w:rPr>
        <w:t>.</w:t>
      </w:r>
    </w:p>
    <w:p w14:paraId="36252E4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К организационно-административным мероприятиям, проводимым администрациями субъектов Российской Федерации и органов муниципальных </w:t>
      </w:r>
      <w:r w:rsidRPr="00875CF3">
        <w:rPr>
          <w:rFonts w:ascii="PT Astra Serif" w:hAnsi="PT Astra Serif" w:cs="Times New Roman"/>
          <w:sz w:val="28"/>
          <w:szCs w:val="28"/>
        </w:rPr>
        <w:lastRenderedPageBreak/>
        <w:t>образований, включая их подведомственные организаций и учреждения, относится:</w:t>
      </w:r>
    </w:p>
    <w:p w14:paraId="4B6CC410" w14:textId="77777777" w:rsidR="00B178C0" w:rsidRPr="00875CF3" w:rsidRDefault="00B178C0" w:rsidP="00D30DA1">
      <w:pPr>
        <w:pStyle w:val="a3"/>
        <w:numPr>
          <w:ilvl w:val="0"/>
          <w:numId w:val="13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26AA8017" w14:textId="77777777" w:rsidR="00B178C0" w:rsidRPr="00875CF3" w:rsidRDefault="00B178C0" w:rsidP="00D30DA1">
      <w:pPr>
        <w:pStyle w:val="a3"/>
        <w:numPr>
          <w:ilvl w:val="0"/>
          <w:numId w:val="13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 xml:space="preserve">Осуществление методической и информационной поддержки педагогических работников образовательных организаций в организации </w:t>
      </w:r>
      <w:proofErr w:type="gramStart"/>
      <w:r w:rsidRPr="00875CF3">
        <w:rPr>
          <w:rFonts w:ascii="PT Astra Serif" w:hAnsi="PT Astra Serif" w:cs="Times New Roman"/>
          <w:sz w:val="28"/>
          <w:szCs w:val="28"/>
        </w:rPr>
        <w:t>обучения</w:t>
      </w:r>
      <w:proofErr w:type="gramEnd"/>
      <w:r w:rsidRPr="00875CF3">
        <w:rPr>
          <w:rFonts w:ascii="PT Astra Serif" w:hAnsi="PT Astra Serif" w:cs="Times New Roman"/>
          <w:sz w:val="28"/>
          <w:szCs w:val="28"/>
        </w:rPr>
        <w:t xml:space="preserve">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w:t>
      </w:r>
    </w:p>
    <w:p w14:paraId="7600C9DE" w14:textId="77777777" w:rsidR="00B178C0" w:rsidRPr="00875CF3" w:rsidRDefault="00B178C0" w:rsidP="00D30DA1">
      <w:pPr>
        <w:pStyle w:val="a3"/>
        <w:numPr>
          <w:ilvl w:val="0"/>
          <w:numId w:val="136"/>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174D4FD9" w14:textId="77777777" w:rsidR="00B178C0" w:rsidRPr="00875CF3" w:rsidRDefault="00B178C0" w:rsidP="00D30DA1">
      <w:pPr>
        <w:pStyle w:val="a3"/>
        <w:numPr>
          <w:ilvl w:val="0"/>
          <w:numId w:val="136"/>
        </w:numPr>
        <w:ind w:left="0" w:firstLine="709"/>
        <w:jc w:val="both"/>
        <w:rPr>
          <w:rFonts w:ascii="PT Astra Serif" w:hAnsi="PT Astra Serif" w:cs="Times New Roman"/>
          <w:sz w:val="28"/>
          <w:szCs w:val="28"/>
        </w:rPr>
      </w:pPr>
      <w:proofErr w:type="gramStart"/>
      <w:r w:rsidRPr="00875CF3">
        <w:rPr>
          <w:rFonts w:ascii="PT Astra Serif" w:hAnsi="PT Astra Serif" w:cs="Times New Roman"/>
          <w:sz w:val="28"/>
          <w:szCs w:val="28"/>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w:t>
      </w:r>
      <w:proofErr w:type="gramEnd"/>
      <w:r w:rsidRPr="00875CF3">
        <w:rPr>
          <w:rFonts w:ascii="PT Astra Serif" w:hAnsi="PT Astra Serif" w:cs="Times New Roman"/>
          <w:sz w:val="28"/>
          <w:szCs w:val="28"/>
        </w:rPr>
        <w:t xml:space="preserve"> безопасности и развития детей в информационном пространстве», прошедших в Совете Федерации 17 апреля 2017 года.</w:t>
      </w:r>
    </w:p>
    <w:p w14:paraId="0BFCF799" w14:textId="77777777" w:rsidR="00B178C0" w:rsidRPr="00875CF3" w:rsidRDefault="00B178C0" w:rsidP="00D30DA1">
      <w:pPr>
        <w:ind w:firstLine="709"/>
        <w:contextualSpacing/>
        <w:jc w:val="both"/>
        <w:rPr>
          <w:rFonts w:ascii="PT Astra Serif" w:hAnsi="PT Astra Serif" w:cs="Times New Roman"/>
          <w:sz w:val="28"/>
          <w:szCs w:val="28"/>
        </w:rPr>
      </w:pPr>
    </w:p>
    <w:p w14:paraId="02B3722A" w14:textId="77777777" w:rsidR="00B178C0" w:rsidRPr="00875CF3" w:rsidRDefault="00B178C0" w:rsidP="00D30DA1">
      <w:pPr>
        <w:ind w:firstLine="709"/>
        <w:contextualSpacing/>
        <w:jc w:val="both"/>
        <w:rPr>
          <w:rFonts w:ascii="PT Astra Serif" w:hAnsi="PT Astra Serif" w:cs="Times New Roman"/>
          <w:sz w:val="28"/>
          <w:szCs w:val="28"/>
        </w:rPr>
      </w:pPr>
    </w:p>
    <w:p w14:paraId="45424B6F" w14:textId="77777777" w:rsidR="007F2FC4" w:rsidRPr="00875CF3" w:rsidRDefault="007F2FC4"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 xml:space="preserve">Организационно-административные мероприятия Временной комиссии Совета Федерации по развитию информационного общества </w:t>
      </w:r>
    </w:p>
    <w:p w14:paraId="1A91E378" w14:textId="77777777" w:rsidR="007F2FC4" w:rsidRPr="00875CF3" w:rsidRDefault="007F2FC4" w:rsidP="00D30DA1">
      <w:pPr>
        <w:ind w:firstLine="709"/>
        <w:contextualSpacing/>
        <w:jc w:val="center"/>
        <w:rPr>
          <w:rFonts w:ascii="PT Astra Serif" w:hAnsi="PT Astra Serif" w:cs="Times New Roman"/>
          <w:b/>
          <w:sz w:val="28"/>
          <w:szCs w:val="28"/>
        </w:rPr>
      </w:pPr>
    </w:p>
    <w:p w14:paraId="6CF3ED6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64E742B6"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 настоящее время Временная комиссия Совета Федерации по развитию информационного общества при поддержке </w:t>
      </w:r>
      <w:proofErr w:type="spellStart"/>
      <w:r w:rsidRPr="00875CF3">
        <w:rPr>
          <w:rFonts w:ascii="PT Astra Serif" w:hAnsi="PT Astra Serif" w:cs="Times New Roman"/>
          <w:sz w:val="28"/>
          <w:szCs w:val="28"/>
        </w:rPr>
        <w:t>Минпросвещения</w:t>
      </w:r>
      <w:proofErr w:type="spellEnd"/>
      <w:r w:rsidRPr="00875CF3">
        <w:rPr>
          <w:rFonts w:ascii="PT Astra Serif" w:hAnsi="PT Astra Serif" w:cs="Times New Roman"/>
          <w:sz w:val="28"/>
          <w:szCs w:val="28"/>
        </w:rPr>
        <w:t xml:space="preserve"> России и </w:t>
      </w:r>
      <w:proofErr w:type="spellStart"/>
      <w:r w:rsidRPr="00875CF3">
        <w:rPr>
          <w:rFonts w:ascii="PT Astra Serif" w:hAnsi="PT Astra Serif" w:cs="Times New Roman"/>
          <w:sz w:val="28"/>
          <w:szCs w:val="28"/>
        </w:rPr>
        <w:t>Минкомсвязи</w:t>
      </w:r>
      <w:proofErr w:type="spellEnd"/>
      <w:r w:rsidRPr="00875CF3">
        <w:rPr>
          <w:rFonts w:ascii="PT Astra Serif" w:hAnsi="PT Astra Serif" w:cs="Times New Roman"/>
          <w:sz w:val="28"/>
          <w:szCs w:val="28"/>
        </w:rPr>
        <w:t xml:space="preserve">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w:t>
      </w:r>
      <w:proofErr w:type="spellStart"/>
      <w:r w:rsidRPr="00875CF3">
        <w:rPr>
          <w:rFonts w:ascii="PT Astra Serif" w:hAnsi="PT Astra Serif" w:cs="Times New Roman"/>
          <w:sz w:val="28"/>
          <w:szCs w:val="28"/>
        </w:rPr>
        <w:t>Сетевичок</w:t>
      </w:r>
      <w:proofErr w:type="spellEnd"/>
      <w:r w:rsidRPr="00875CF3">
        <w:rPr>
          <w:rFonts w:ascii="PT Astra Serif" w:hAnsi="PT Astra Serif" w:cs="Times New Roman"/>
          <w:sz w:val="28"/>
          <w:szCs w:val="28"/>
        </w:rPr>
        <w:t>».</w:t>
      </w:r>
    </w:p>
    <w:p w14:paraId="16F7263F" w14:textId="77777777" w:rsidR="00B178C0" w:rsidRPr="00875CF3" w:rsidRDefault="00B178C0" w:rsidP="00D30DA1">
      <w:pPr>
        <w:ind w:firstLine="709"/>
        <w:contextualSpacing/>
        <w:jc w:val="both"/>
        <w:rPr>
          <w:rFonts w:ascii="PT Astra Serif" w:hAnsi="PT Astra Serif" w:cs="Times New Roman"/>
          <w:sz w:val="28"/>
          <w:szCs w:val="28"/>
        </w:rPr>
      </w:pPr>
      <w:proofErr w:type="gramStart"/>
      <w:r w:rsidRPr="00875CF3">
        <w:rPr>
          <w:rFonts w:ascii="PT Astra Serif" w:hAnsi="PT Astra Serif" w:cs="Times New Roman"/>
          <w:sz w:val="28"/>
          <w:szCs w:val="28"/>
        </w:rPr>
        <w:t xml:space="preserve">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 (далее – рекомендации парламентских слушаний), создается и </w:t>
      </w:r>
      <w:r w:rsidRPr="00875CF3">
        <w:rPr>
          <w:rFonts w:ascii="PT Astra Serif" w:hAnsi="PT Astra Serif" w:cs="Times New Roman"/>
          <w:sz w:val="28"/>
          <w:szCs w:val="28"/>
        </w:rPr>
        <w:lastRenderedPageBreak/>
        <w:t>осуществляет свою деятельность детское 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roofErr w:type="gramEnd"/>
    </w:p>
    <w:p w14:paraId="49AEBE48" w14:textId="5E72BD75" w:rsidR="000E50CF" w:rsidRPr="00875CF3" w:rsidRDefault="000E50CF"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14:paraId="22830878"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w:t>
      </w:r>
      <w:proofErr w:type="gramStart"/>
      <w:r w:rsidRPr="00875CF3">
        <w:rPr>
          <w:rFonts w:ascii="PT Astra Serif" w:hAnsi="PT Astra Serif" w:cs="Times New Roman"/>
          <w:sz w:val="28"/>
          <w:szCs w:val="28"/>
        </w:rPr>
        <w:t>обучающимся</w:t>
      </w:r>
      <w:proofErr w:type="gramEnd"/>
      <w:r w:rsidRPr="00875CF3">
        <w:rPr>
          <w:rFonts w:ascii="PT Astra Serif" w:hAnsi="PT Astra Serif" w:cs="Times New Roman"/>
          <w:sz w:val="28"/>
          <w:szCs w:val="28"/>
        </w:rPr>
        <w:t xml:space="preserve"> дистанционно в рамках:</w:t>
      </w:r>
    </w:p>
    <w:p w14:paraId="17E8A54F" w14:textId="7EAC4AB1" w:rsidR="00B178C0" w:rsidRPr="00875CF3" w:rsidRDefault="00197F8A" w:rsidP="00D30DA1">
      <w:pPr>
        <w:pStyle w:val="a3"/>
        <w:numPr>
          <w:ilvl w:val="0"/>
          <w:numId w:val="13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Т</w:t>
      </w:r>
      <w:r w:rsidR="00B178C0" w:rsidRPr="00875CF3">
        <w:rPr>
          <w:rFonts w:ascii="PT Astra Serif" w:hAnsi="PT Astra Serif" w:cs="Times New Roman"/>
          <w:sz w:val="28"/>
          <w:szCs w:val="28"/>
        </w:rPr>
        <w:t>аких учебных дисциплин как «Информатика», «Основы безопасности жизнедеятельности» и другие;</w:t>
      </w:r>
    </w:p>
    <w:p w14:paraId="531A86A3" w14:textId="33ACB598" w:rsidR="00B178C0" w:rsidRPr="00875CF3" w:rsidRDefault="00197F8A" w:rsidP="00D30DA1">
      <w:pPr>
        <w:pStyle w:val="a3"/>
        <w:numPr>
          <w:ilvl w:val="0"/>
          <w:numId w:val="13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амостоятельной учебной дисциплины «Информационная безопасность;</w:t>
      </w:r>
    </w:p>
    <w:p w14:paraId="3BAC0B3C" w14:textId="5FF68D0F" w:rsidR="00B178C0" w:rsidRPr="00875CF3" w:rsidRDefault="00197F8A" w:rsidP="00D30DA1">
      <w:pPr>
        <w:pStyle w:val="a3"/>
        <w:numPr>
          <w:ilvl w:val="0"/>
          <w:numId w:val="13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рограммы внеурочной деятельности и (или) дополнительного образования;</w:t>
      </w:r>
    </w:p>
    <w:p w14:paraId="5237C57A" w14:textId="426A2ADA" w:rsidR="00B178C0" w:rsidRPr="00875CF3" w:rsidRDefault="00197F8A" w:rsidP="00D30DA1">
      <w:pPr>
        <w:pStyle w:val="a3"/>
        <w:numPr>
          <w:ilvl w:val="0"/>
          <w:numId w:val="137"/>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рограмм воспитания и социализации обучающихся.</w:t>
      </w:r>
    </w:p>
    <w:p w14:paraId="409FBA81"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w:t>
      </w:r>
      <w:proofErr w:type="gramStart"/>
      <w:r w:rsidRPr="00875CF3">
        <w:rPr>
          <w:rFonts w:ascii="PT Astra Serif" w:hAnsi="PT Astra Serif" w:cs="Times New Roman"/>
          <w:sz w:val="28"/>
          <w:szCs w:val="28"/>
        </w:rPr>
        <w:t>обучающихся</w:t>
      </w:r>
      <w:proofErr w:type="gramEnd"/>
      <w:r w:rsidRPr="00875CF3">
        <w:rPr>
          <w:rFonts w:ascii="PT Astra Serif" w:hAnsi="PT Astra Serif" w:cs="Times New Roman"/>
          <w:sz w:val="28"/>
          <w:szCs w:val="28"/>
        </w:rPr>
        <w:t xml:space="preserve"> информационной безопасности.</w:t>
      </w:r>
    </w:p>
    <w:p w14:paraId="4AC2B0E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принимали участие более 800 образовательных организаций.</w:t>
      </w:r>
    </w:p>
    <w:p w14:paraId="2A09065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14:paraId="0EC08DDB" w14:textId="5A09ACB9" w:rsidR="000E50CF"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sidRPr="00875CF3">
        <w:rPr>
          <w:rFonts w:ascii="PT Astra Serif" w:hAnsi="PT Astra Serif" w:cs="Times New Roman"/>
          <w:sz w:val="28"/>
          <w:szCs w:val="28"/>
        </w:rPr>
        <w:t xml:space="preserve"> 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14:paraId="7EFD845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w:t>
      </w:r>
      <w:r w:rsidRPr="00875CF3">
        <w:rPr>
          <w:rFonts w:ascii="PT Astra Serif" w:hAnsi="PT Astra Serif" w:cs="Times New Roman"/>
          <w:sz w:val="28"/>
          <w:szCs w:val="28"/>
        </w:rPr>
        <w:lastRenderedPageBreak/>
        <w:t>библиотека материалов по вопросам обучения информационной безопасности детей и их родителей (законных представителей) (далее – сетевая библиотека).</w:t>
      </w:r>
    </w:p>
    <w:p w14:paraId="5ECA8ACB"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Данное решение организации методико-информационного сопровождения реализации данных методических рекомендаций было выбрано с целью:</w:t>
      </w:r>
    </w:p>
    <w:p w14:paraId="1B3B6664" w14:textId="18C0D54C" w:rsidR="00B178C0" w:rsidRPr="00875CF3" w:rsidRDefault="00197F8A" w:rsidP="00D30DA1">
      <w:pPr>
        <w:pStyle w:val="a3"/>
        <w:numPr>
          <w:ilvl w:val="0"/>
          <w:numId w:val="1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50D3B93C" w14:textId="407D97A9" w:rsidR="00B178C0" w:rsidRPr="00875CF3" w:rsidRDefault="00197F8A" w:rsidP="00D30DA1">
      <w:pPr>
        <w:pStyle w:val="a3"/>
        <w:numPr>
          <w:ilvl w:val="0"/>
          <w:numId w:val="1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И</w:t>
      </w:r>
      <w:r w:rsidR="00B178C0" w:rsidRPr="00875CF3">
        <w:rPr>
          <w:rFonts w:ascii="PT Astra Serif" w:hAnsi="PT Astra Serif" w:cs="Times New Roman"/>
          <w:sz w:val="28"/>
          <w:szCs w:val="28"/>
        </w:rPr>
        <w:t>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14:paraId="65760165" w14:textId="271A7313" w:rsidR="00B178C0" w:rsidRPr="00875CF3" w:rsidRDefault="00197F8A" w:rsidP="00D30DA1">
      <w:pPr>
        <w:pStyle w:val="a3"/>
        <w:numPr>
          <w:ilvl w:val="0"/>
          <w:numId w:val="1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С</w:t>
      </w:r>
      <w:r w:rsidR="00B178C0" w:rsidRPr="00875CF3">
        <w:rPr>
          <w:rFonts w:ascii="PT Astra Serif" w:hAnsi="PT Astra Serif" w:cs="Times New Roman"/>
          <w:sz w:val="28"/>
          <w:szCs w:val="28"/>
        </w:rPr>
        <w:t>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14:paraId="7B206E48" w14:textId="4822EBAA" w:rsidR="00B178C0" w:rsidRPr="00875CF3" w:rsidRDefault="00197F8A" w:rsidP="00D30DA1">
      <w:pPr>
        <w:pStyle w:val="a3"/>
        <w:numPr>
          <w:ilvl w:val="0"/>
          <w:numId w:val="138"/>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w:t>
      </w:r>
      <w:r w:rsidR="00B178C0" w:rsidRPr="00875CF3">
        <w:rPr>
          <w:rFonts w:ascii="PT Astra Serif" w:hAnsi="PT Astra Serif" w:cs="Times New Roman"/>
          <w:sz w:val="28"/>
          <w:szCs w:val="28"/>
        </w:rPr>
        <w:t>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14:paraId="2633C44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В сетевую библиотеку войдут материалы и разработки:</w:t>
      </w:r>
    </w:p>
    <w:p w14:paraId="2AFCD472" w14:textId="138055CB" w:rsidR="00B178C0" w:rsidRPr="00875CF3" w:rsidRDefault="00B178C0" w:rsidP="00D30DA1">
      <w:pPr>
        <w:pStyle w:val="a3"/>
        <w:numPr>
          <w:ilvl w:val="0"/>
          <w:numId w:val="13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Министерства просвещения Российской Федерации, подведомственных организаций и учреждений Министерства просвещения Российской Федерации, в частности ФГАОУ ДПО АПК и ППРО ФГБНУ «Цен</w:t>
      </w:r>
      <w:r w:rsidR="00197F8A">
        <w:rPr>
          <w:rFonts w:ascii="PT Astra Serif" w:hAnsi="PT Astra Serif" w:cs="Times New Roman"/>
          <w:sz w:val="28"/>
          <w:szCs w:val="28"/>
        </w:rPr>
        <w:t>тр защиты прав и интересов детей</w:t>
      </w:r>
      <w:r w:rsidRPr="00875CF3">
        <w:rPr>
          <w:rFonts w:ascii="PT Astra Serif" w:hAnsi="PT Astra Serif" w:cs="PT Astra Serif"/>
          <w:sz w:val="28"/>
          <w:szCs w:val="28"/>
        </w:rPr>
        <w:t>»</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других</w:t>
      </w:r>
      <w:r w:rsidRPr="00875CF3">
        <w:rPr>
          <w:rFonts w:ascii="PT Astra Serif" w:hAnsi="PT Astra Serif" w:cs="Times New Roman"/>
          <w:sz w:val="28"/>
          <w:szCs w:val="28"/>
        </w:rPr>
        <w:t xml:space="preserve"> </w:t>
      </w:r>
      <w:r w:rsidRPr="00875CF3">
        <w:rPr>
          <w:rFonts w:ascii="PT Astra Serif" w:hAnsi="PT Astra Serif" w:cs="PT Astra Serif"/>
          <w:sz w:val="28"/>
          <w:szCs w:val="28"/>
        </w:rPr>
        <w:t>федеральных</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органов</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государственной</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власти</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и</w:t>
      </w:r>
      <w:r w:rsidRPr="00875CF3">
        <w:rPr>
          <w:rFonts w:ascii="PT Astra Serif" w:hAnsi="PT Astra Serif" w:cs="Times New Roman"/>
          <w:sz w:val="28"/>
          <w:szCs w:val="28"/>
        </w:rPr>
        <w:t xml:space="preserve"> </w:t>
      </w:r>
      <w:r w:rsidRPr="00875CF3">
        <w:rPr>
          <w:rFonts w:ascii="PT Astra Serif" w:hAnsi="PT Astra Serif" w:cs="PT Astra Serif"/>
          <w:sz w:val="28"/>
          <w:szCs w:val="28"/>
        </w:rPr>
        <w:t>их</w:t>
      </w:r>
      <w:r w:rsidRPr="00875CF3">
        <w:rPr>
          <w:rFonts w:ascii="PT Astra Serif" w:hAnsi="PT Astra Serif" w:cs="Times New Roman"/>
          <w:sz w:val="28"/>
          <w:szCs w:val="28"/>
        </w:rPr>
        <w:t xml:space="preserve"> подведомственных организаций и учреждений;</w:t>
      </w:r>
    </w:p>
    <w:p w14:paraId="406EE34B" w14:textId="77777777" w:rsidR="00B178C0" w:rsidRPr="00875CF3" w:rsidRDefault="00B178C0" w:rsidP="00D30DA1">
      <w:pPr>
        <w:pStyle w:val="a3"/>
        <w:numPr>
          <w:ilvl w:val="0"/>
          <w:numId w:val="13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Органов власти субъектов Российской Федерации, муниципальных образований, их подведомственных организаций и учреждений;</w:t>
      </w:r>
    </w:p>
    <w:p w14:paraId="791291D4" w14:textId="77777777" w:rsidR="00B178C0" w:rsidRPr="00875CF3" w:rsidRDefault="00B178C0" w:rsidP="00D30DA1">
      <w:pPr>
        <w:pStyle w:val="a3"/>
        <w:numPr>
          <w:ilvl w:val="0"/>
          <w:numId w:val="13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Образовательных и научных организаций;</w:t>
      </w:r>
    </w:p>
    <w:p w14:paraId="58716D32" w14:textId="77777777" w:rsidR="00B178C0" w:rsidRPr="00875CF3" w:rsidRDefault="00B178C0" w:rsidP="00D30DA1">
      <w:pPr>
        <w:pStyle w:val="a3"/>
        <w:numPr>
          <w:ilvl w:val="0"/>
          <w:numId w:val="139"/>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Педагогических работников.</w:t>
      </w:r>
    </w:p>
    <w:p w14:paraId="127708A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875CF3">
        <w:rPr>
          <w:rFonts w:ascii="PT Astra Serif" w:hAnsi="PT Astra Serif" w:cs="Times New Roman"/>
          <w:sz w:val="28"/>
          <w:szCs w:val="28"/>
        </w:rPr>
        <w:t>Минобрнауки</w:t>
      </w:r>
      <w:proofErr w:type="spellEnd"/>
      <w:r w:rsidRPr="00875CF3">
        <w:rPr>
          <w:rFonts w:ascii="PT Astra Serif" w:hAnsi="PT Astra Serif" w:cs="Times New Roman"/>
          <w:sz w:val="28"/>
          <w:szCs w:val="28"/>
        </w:rPr>
        <w:t xml:space="preserve"> России.</w:t>
      </w:r>
    </w:p>
    <w:p w14:paraId="3FBBDA78" w14:textId="6BA23BA0" w:rsidR="000E50CF" w:rsidRPr="00875CF3" w:rsidRDefault="000E50CF"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информации.</w:t>
      </w:r>
    </w:p>
    <w:p w14:paraId="7B94DC2A"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Осуществлять </w:t>
      </w:r>
      <w:proofErr w:type="spellStart"/>
      <w:r w:rsidRPr="00875CF3">
        <w:rPr>
          <w:rFonts w:ascii="PT Astra Serif" w:hAnsi="PT Astra Serif" w:cs="Times New Roman"/>
          <w:sz w:val="28"/>
          <w:szCs w:val="28"/>
        </w:rPr>
        <w:t>модерацию</w:t>
      </w:r>
      <w:proofErr w:type="spellEnd"/>
      <w:r w:rsidRPr="00875CF3">
        <w:rPr>
          <w:rFonts w:ascii="PT Astra Serif" w:hAnsi="PT Astra Serif" w:cs="Times New Roman"/>
          <w:sz w:val="28"/>
          <w:szCs w:val="28"/>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14:paraId="18CF391C" w14:textId="1BE6E116"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Членами методического совета Экспертного совета по информатизации системы образования и воспитания при Временной комиссии Совета </w:t>
      </w:r>
      <w:r w:rsidRPr="00875CF3">
        <w:rPr>
          <w:rFonts w:ascii="PT Astra Serif" w:hAnsi="PT Astra Serif" w:cs="Times New Roman"/>
          <w:sz w:val="28"/>
          <w:szCs w:val="28"/>
        </w:rPr>
        <w:lastRenderedPageBreak/>
        <w:t xml:space="preserve">Федерации по развитию информационного общества могут стать педагогические работники </w:t>
      </w:r>
      <w:r w:rsidR="007B174B" w:rsidRPr="00875CF3">
        <w:rPr>
          <w:rFonts w:ascii="PT Astra Serif" w:hAnsi="PT Astra Serif" w:cs="Times New Roman"/>
          <w:sz w:val="28"/>
          <w:szCs w:val="28"/>
        </w:rPr>
        <w:t>в соответствии с положением о Методическом совете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875CF3">
        <w:rPr>
          <w:rFonts w:ascii="PT Astra Serif" w:hAnsi="PT Astra Serif" w:cs="Times New Roman"/>
          <w:sz w:val="28"/>
          <w:szCs w:val="28"/>
        </w:rPr>
        <w:t>.</w:t>
      </w:r>
    </w:p>
    <w:p w14:paraId="60CEB8C4"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На </w:t>
      </w:r>
      <w:proofErr w:type="gramStart"/>
      <w:r w:rsidRPr="00875CF3">
        <w:rPr>
          <w:rFonts w:ascii="PT Astra Serif" w:hAnsi="PT Astra Serif" w:cs="Times New Roman"/>
          <w:sz w:val="28"/>
          <w:szCs w:val="28"/>
        </w:rPr>
        <w:t>основе</w:t>
      </w:r>
      <w:proofErr w:type="gramEnd"/>
      <w:r w:rsidRPr="00875CF3">
        <w:rPr>
          <w:rFonts w:ascii="PT Astra Serif" w:hAnsi="PT Astra Serif" w:cs="Times New Roman"/>
          <w:sz w:val="28"/>
          <w:szCs w:val="28"/>
        </w:rPr>
        <w:t xml:space="preserve">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75932FFC"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2AA4CF42"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0FAFE26F"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образовательными организациями.</w:t>
      </w:r>
    </w:p>
    <w:p w14:paraId="698E6C6D" w14:textId="77777777"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17E282F8" w14:textId="41ED5DAA" w:rsidR="00B178C0" w:rsidRPr="00875CF3" w:rsidRDefault="00B178C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xml:space="preserve">Вышеуказанные мероприятия и меры будут реализовываться до 2020 года включительно в соответствии с приказом </w:t>
      </w:r>
      <w:proofErr w:type="spellStart"/>
      <w:r w:rsidRPr="00875CF3">
        <w:rPr>
          <w:rFonts w:ascii="PT Astra Serif" w:hAnsi="PT Astra Serif" w:cs="Times New Roman"/>
          <w:sz w:val="28"/>
          <w:szCs w:val="28"/>
        </w:rPr>
        <w:t>Минкомсвязи</w:t>
      </w:r>
      <w:proofErr w:type="spellEnd"/>
      <w:r w:rsidRPr="00875CF3">
        <w:rPr>
          <w:rFonts w:ascii="PT Astra Serif" w:hAnsi="PT Astra Serif" w:cs="Times New Roman"/>
          <w:sz w:val="28"/>
          <w:szCs w:val="28"/>
        </w:rPr>
        <w:t xml:space="preserve"> России от 27.02.2018 N 88 </w:t>
      </w:r>
      <w:r w:rsidR="00197F8A">
        <w:rPr>
          <w:rFonts w:ascii="PT Astra Serif" w:hAnsi="PT Astra Serif" w:cs="Times New Roman"/>
          <w:sz w:val="28"/>
          <w:szCs w:val="28"/>
        </w:rPr>
        <w:t>«</w:t>
      </w:r>
      <w:r w:rsidRPr="00875CF3">
        <w:rPr>
          <w:rFonts w:ascii="PT Astra Serif" w:hAnsi="PT Astra Serif" w:cs="Times New Roman"/>
          <w:sz w:val="28"/>
          <w:szCs w:val="28"/>
        </w:rPr>
        <w:t>Об утверждении плана мероприятий по реализации Концепции информационной безопасности детей на 2018 - 2020 годы</w:t>
      </w:r>
      <w:r w:rsidR="00197F8A">
        <w:rPr>
          <w:rFonts w:ascii="PT Astra Serif" w:hAnsi="PT Astra Serif" w:cs="Times New Roman"/>
          <w:sz w:val="28"/>
          <w:szCs w:val="28"/>
        </w:rPr>
        <w:t>»</w:t>
      </w:r>
      <w:r w:rsidRPr="00875CF3">
        <w:rPr>
          <w:rFonts w:ascii="PT Astra Serif" w:hAnsi="PT Astra Serif" w:cs="Times New Roman"/>
          <w:sz w:val="28"/>
          <w:szCs w:val="28"/>
        </w:rPr>
        <w:t>.</w:t>
      </w:r>
    </w:p>
    <w:p w14:paraId="67C710C0" w14:textId="77777777" w:rsidR="00B178C0" w:rsidRPr="00875CF3" w:rsidRDefault="00B178C0" w:rsidP="00D30DA1">
      <w:pPr>
        <w:ind w:firstLine="709"/>
        <w:contextualSpacing/>
        <w:jc w:val="both"/>
        <w:rPr>
          <w:rFonts w:ascii="PT Astra Serif" w:hAnsi="PT Astra Serif" w:cs="Times New Roman"/>
          <w:sz w:val="28"/>
          <w:szCs w:val="28"/>
        </w:rPr>
      </w:pPr>
    </w:p>
    <w:p w14:paraId="5ADA797A" w14:textId="77777777" w:rsidR="00B178C0" w:rsidRPr="00875CF3" w:rsidRDefault="00B178C0" w:rsidP="00D30DA1">
      <w:pPr>
        <w:ind w:firstLine="709"/>
        <w:contextualSpacing/>
        <w:jc w:val="both"/>
        <w:rPr>
          <w:rFonts w:ascii="PT Astra Serif" w:hAnsi="PT Astra Serif" w:cs="Times New Roman"/>
          <w:sz w:val="28"/>
          <w:szCs w:val="28"/>
        </w:rPr>
      </w:pPr>
    </w:p>
    <w:p w14:paraId="0A733476" w14:textId="77777777" w:rsidR="0089253C" w:rsidRPr="00875CF3" w:rsidRDefault="0089253C" w:rsidP="00D30DA1">
      <w:pPr>
        <w:ind w:firstLine="709"/>
        <w:contextualSpacing/>
        <w:jc w:val="center"/>
        <w:rPr>
          <w:rFonts w:ascii="PT Astra Serif" w:hAnsi="PT Astra Serif" w:cs="Times New Roman"/>
          <w:b/>
          <w:sz w:val="28"/>
          <w:szCs w:val="28"/>
        </w:rPr>
      </w:pPr>
      <w:r w:rsidRPr="00875CF3">
        <w:rPr>
          <w:rFonts w:ascii="PT Astra Serif" w:hAnsi="PT Astra Serif" w:cs="Times New Roman"/>
          <w:b/>
          <w:sz w:val="28"/>
          <w:szCs w:val="28"/>
        </w:rPr>
        <w:t>Источники</w:t>
      </w:r>
      <w:r w:rsidR="00506A8E" w:rsidRPr="00875CF3">
        <w:rPr>
          <w:rFonts w:ascii="PT Astra Serif" w:hAnsi="PT Astra Serif" w:cs="Times New Roman"/>
          <w:b/>
          <w:sz w:val="28"/>
          <w:szCs w:val="28"/>
        </w:rPr>
        <w:t xml:space="preserve"> </w:t>
      </w:r>
      <w:r w:rsidR="00A10250" w:rsidRPr="00875CF3">
        <w:rPr>
          <w:rFonts w:ascii="PT Astra Serif" w:hAnsi="PT Astra Serif" w:cs="Times New Roman"/>
          <w:b/>
          <w:sz w:val="28"/>
          <w:szCs w:val="28"/>
        </w:rPr>
        <w:t>и рекомендуемые сайты в сети «Интернет»</w:t>
      </w:r>
    </w:p>
    <w:p w14:paraId="00B03F01" w14:textId="77777777" w:rsidR="00A10250" w:rsidRPr="00875CF3" w:rsidRDefault="00A1025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При подготовке методических рекомендаций были использованы следующие источники:</w:t>
      </w:r>
    </w:p>
    <w:p w14:paraId="046DBC52"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http://www.apkpro.ru;</w:t>
      </w:r>
    </w:p>
    <w:p w14:paraId="00DE36B0"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https://yandex.ru;</w:t>
      </w:r>
    </w:p>
    <w:p w14:paraId="67E4B2F1"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http://сетевичок</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4BB1C08A"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http://window.edu.ru;</w:t>
      </w:r>
    </w:p>
    <w:p w14:paraId="7D343AB5"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https://gu.spb.ru;</w:t>
      </w:r>
    </w:p>
    <w:p w14:paraId="57BD2405"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http://Единыйурок</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0E1BADCF" w14:textId="77777777" w:rsidR="00A10250" w:rsidRPr="00875CF3" w:rsidRDefault="00A10250" w:rsidP="00D30DA1">
      <w:pPr>
        <w:pStyle w:val="a3"/>
        <w:numPr>
          <w:ilvl w:val="0"/>
          <w:numId w:val="140"/>
        </w:numPr>
        <w:ind w:left="0" w:firstLine="709"/>
        <w:jc w:val="both"/>
        <w:rPr>
          <w:rFonts w:ascii="PT Astra Serif" w:hAnsi="PT Astra Serif" w:cs="Times New Roman"/>
          <w:sz w:val="28"/>
          <w:szCs w:val="28"/>
        </w:rPr>
      </w:pPr>
      <w:r w:rsidRPr="00875CF3">
        <w:rPr>
          <w:rFonts w:ascii="PT Astra Serif" w:hAnsi="PT Astra Serif" w:cs="Times New Roman"/>
          <w:sz w:val="28"/>
          <w:szCs w:val="28"/>
        </w:rPr>
        <w:lastRenderedPageBreak/>
        <w:t>https://sledcom.ru.</w:t>
      </w:r>
    </w:p>
    <w:p w14:paraId="56E79772" w14:textId="77777777" w:rsidR="00A10250" w:rsidRPr="00875CF3" w:rsidRDefault="00A10250"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Рекомендуемые сайты в сети «Интернет» для использования в процессе обучения основам информационной безопасности:</w:t>
      </w:r>
    </w:p>
    <w:p w14:paraId="0DA9C191"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http://www.apkpro.ru;</w:t>
      </w:r>
    </w:p>
    <w:p w14:paraId="44738049"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https://yandex.ru;</w:t>
      </w:r>
    </w:p>
    <w:p w14:paraId="1E0D5B98"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http://сетевичок</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017F9F5A"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http://window.edu.ru;</w:t>
      </w:r>
    </w:p>
    <w:p w14:paraId="1810FDF7"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https://gu.spb.ru;</w:t>
      </w:r>
    </w:p>
    <w:p w14:paraId="5EEB9E08"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http://Единыйурок</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101A922E"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https://sledcom.ru;</w:t>
      </w:r>
    </w:p>
    <w:p w14:paraId="6666B4D8"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http://fond-detyam.ru;</w:t>
      </w:r>
    </w:p>
    <w:p w14:paraId="0D349CE9"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http://www.ya-roditel.ru;</w:t>
      </w:r>
    </w:p>
    <w:p w14:paraId="36745356"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https://edu.gov.ru;</w:t>
      </w:r>
    </w:p>
    <w:p w14:paraId="27ADE907"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https://игра-интернет</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55D182C4"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https://fcprc.ru;</w:t>
      </w:r>
    </w:p>
    <w:p w14:paraId="61926F25"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https://rkn.gov.ru;</w:t>
      </w:r>
    </w:p>
    <w:p w14:paraId="49BEC565"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http://www.персональныеданные</w:t>
      </w:r>
      <w:proofErr w:type="gramStart"/>
      <w:r w:rsidRPr="00875CF3">
        <w:rPr>
          <w:rFonts w:ascii="PT Astra Serif" w:hAnsi="PT Astra Serif" w:cs="Times New Roman"/>
          <w:sz w:val="28"/>
          <w:szCs w:val="28"/>
        </w:rPr>
        <w:t>.д</w:t>
      </w:r>
      <w:proofErr w:type="gramEnd"/>
      <w:r w:rsidRPr="00875CF3">
        <w:rPr>
          <w:rFonts w:ascii="PT Astra Serif" w:hAnsi="PT Astra Serif" w:cs="Times New Roman"/>
          <w:sz w:val="28"/>
          <w:szCs w:val="28"/>
        </w:rPr>
        <w:t>ети;</w:t>
      </w:r>
    </w:p>
    <w:p w14:paraId="36A77D32"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https://мвд</w:t>
      </w:r>
      <w:proofErr w:type="gramStart"/>
      <w:r w:rsidRPr="00875CF3">
        <w:rPr>
          <w:rFonts w:ascii="PT Astra Serif" w:hAnsi="PT Astra Serif" w:cs="Times New Roman"/>
          <w:sz w:val="28"/>
          <w:szCs w:val="28"/>
        </w:rPr>
        <w:t>.р</w:t>
      </w:r>
      <w:proofErr w:type="gramEnd"/>
      <w:r w:rsidRPr="00875CF3">
        <w:rPr>
          <w:rFonts w:ascii="PT Astra Serif" w:hAnsi="PT Astra Serif" w:cs="Times New Roman"/>
          <w:sz w:val="28"/>
          <w:szCs w:val="28"/>
        </w:rPr>
        <w:t>ф;</w:t>
      </w:r>
    </w:p>
    <w:p w14:paraId="527AC845"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http://rospotrebnadzor.ru;</w:t>
      </w:r>
    </w:p>
    <w:p w14:paraId="4B61E87D" w14:textId="77777777" w:rsidR="00A10250" w:rsidRPr="00875CF3" w:rsidRDefault="00A10250" w:rsidP="00D30DA1">
      <w:pPr>
        <w:pStyle w:val="a3"/>
        <w:numPr>
          <w:ilvl w:val="0"/>
          <w:numId w:val="142"/>
        </w:numPr>
        <w:ind w:left="0" w:firstLine="709"/>
        <w:jc w:val="both"/>
        <w:rPr>
          <w:rFonts w:ascii="PT Astra Serif" w:hAnsi="PT Astra Serif" w:cs="Times New Roman"/>
          <w:sz w:val="28"/>
          <w:szCs w:val="28"/>
        </w:rPr>
      </w:pPr>
      <w:r w:rsidRPr="00875CF3">
        <w:rPr>
          <w:rFonts w:ascii="PT Astra Serif" w:hAnsi="PT Astra Serif" w:cs="Times New Roman"/>
          <w:sz w:val="28"/>
          <w:szCs w:val="28"/>
        </w:rPr>
        <w:t>http://Единыйурок</w:t>
      </w:r>
      <w:proofErr w:type="gramStart"/>
      <w:r w:rsidRPr="00875CF3">
        <w:rPr>
          <w:rFonts w:ascii="PT Astra Serif" w:hAnsi="PT Astra Serif" w:cs="Times New Roman"/>
          <w:sz w:val="28"/>
          <w:szCs w:val="28"/>
        </w:rPr>
        <w:t>.д</w:t>
      </w:r>
      <w:proofErr w:type="gramEnd"/>
      <w:r w:rsidRPr="00875CF3">
        <w:rPr>
          <w:rFonts w:ascii="PT Astra Serif" w:hAnsi="PT Astra Serif" w:cs="Times New Roman"/>
          <w:sz w:val="28"/>
          <w:szCs w:val="28"/>
        </w:rPr>
        <w:t>ети.</w:t>
      </w:r>
    </w:p>
    <w:p w14:paraId="0620F30F" w14:textId="77777777" w:rsidR="00A10250" w:rsidRPr="00875CF3" w:rsidRDefault="00A10250" w:rsidP="00D30DA1">
      <w:pPr>
        <w:ind w:firstLine="709"/>
        <w:contextualSpacing/>
        <w:jc w:val="both"/>
        <w:rPr>
          <w:rFonts w:ascii="PT Astra Serif" w:hAnsi="PT Astra Serif" w:cs="Times New Roman"/>
          <w:sz w:val="28"/>
          <w:szCs w:val="28"/>
        </w:rPr>
      </w:pPr>
    </w:p>
    <w:p w14:paraId="39192C4A" w14:textId="77777777" w:rsidR="0089253C" w:rsidRPr="00875CF3" w:rsidRDefault="0089253C" w:rsidP="00D30DA1">
      <w:pPr>
        <w:ind w:firstLine="709"/>
        <w:contextualSpacing/>
        <w:jc w:val="both"/>
        <w:rPr>
          <w:rFonts w:ascii="PT Astra Serif" w:hAnsi="PT Astra Serif" w:cs="Times New Roman"/>
          <w:sz w:val="28"/>
          <w:szCs w:val="28"/>
        </w:rPr>
      </w:pPr>
    </w:p>
    <w:p w14:paraId="15C4E24F" w14:textId="77777777" w:rsidR="0089253C" w:rsidRPr="00875CF3" w:rsidRDefault="0089253C"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w:t>
      </w:r>
    </w:p>
    <w:p w14:paraId="3D2AB8DB" w14:textId="77777777" w:rsidR="00A10250" w:rsidRPr="00875CF3" w:rsidRDefault="0089253C" w:rsidP="00D30DA1">
      <w:pPr>
        <w:ind w:firstLine="709"/>
        <w:contextualSpacing/>
        <w:jc w:val="both"/>
        <w:rPr>
          <w:rFonts w:ascii="PT Astra Serif" w:hAnsi="PT Astra Serif" w:cs="Times New Roman"/>
          <w:sz w:val="28"/>
          <w:szCs w:val="28"/>
        </w:rPr>
      </w:pPr>
      <w:r w:rsidRPr="00875CF3">
        <w:rPr>
          <w:rFonts w:ascii="PT Astra Serif" w:hAnsi="PT Astra Serif" w:cs="Times New Roman"/>
          <w:sz w:val="28"/>
          <w:szCs w:val="28"/>
        </w:rPr>
        <w:t> </w:t>
      </w:r>
    </w:p>
    <w:sectPr w:rsidR="00A10250" w:rsidRPr="00875CF3" w:rsidSect="00D30DA1">
      <w:footerReference w:type="even" r:id="rId8"/>
      <w:footerReference w:type="default" r:id="rId9"/>
      <w:pgSz w:w="11900" w:h="16840"/>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FCD464" w15:done="0"/>
  <w15:commentEx w15:paraId="1B6CCB2F" w15:done="0"/>
  <w15:commentEx w15:paraId="37BB8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87114" w14:textId="77777777" w:rsidR="00E57897" w:rsidRDefault="00E57897" w:rsidP="00CF7469">
      <w:r>
        <w:separator/>
      </w:r>
    </w:p>
  </w:endnote>
  <w:endnote w:type="continuationSeparator" w:id="0">
    <w:p w14:paraId="00CA3E09" w14:textId="77777777" w:rsidR="00E57897" w:rsidRDefault="00E57897"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5F0E4" w14:textId="77777777" w:rsidR="00D30DA1" w:rsidRDefault="00D30DA1" w:rsidP="00D30DA1">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D30DA1" w:rsidRDefault="00D30DA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72FDF" w14:textId="77777777" w:rsidR="00D30DA1" w:rsidRPr="00CF7469" w:rsidRDefault="00D30DA1" w:rsidP="00D30DA1">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556965">
      <w:rPr>
        <w:rStyle w:val="af2"/>
        <w:rFonts w:ascii="Times New Roman" w:hAnsi="Times New Roman" w:cs="Times New Roman"/>
        <w:noProof/>
      </w:rPr>
      <w:t>1</w:t>
    </w:r>
    <w:r w:rsidRPr="00CF7469">
      <w:rPr>
        <w:rStyle w:val="af2"/>
        <w:rFonts w:ascii="Times New Roman" w:hAnsi="Times New Roman" w:cs="Times New Roman"/>
      </w:rPr>
      <w:fldChar w:fldCharType="end"/>
    </w:r>
  </w:p>
  <w:p w14:paraId="72C1003F" w14:textId="77777777" w:rsidR="00D30DA1" w:rsidRPr="00CF7469" w:rsidRDefault="00D30DA1">
    <w:pPr>
      <w:pStyle w:val="af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E4039" w14:textId="77777777" w:rsidR="00E57897" w:rsidRDefault="00E57897" w:rsidP="00CF7469">
      <w:r>
        <w:separator/>
      </w:r>
    </w:p>
  </w:footnote>
  <w:footnote w:type="continuationSeparator" w:id="0">
    <w:p w14:paraId="6517F5BD" w14:textId="77777777" w:rsidR="00E57897" w:rsidRDefault="00E57897" w:rsidP="00CF7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B31298D"/>
    <w:multiLevelType w:val="multilevel"/>
    <w:tmpl w:val="2BD0301E"/>
    <w:lvl w:ilvl="0">
      <w:start w:val="1"/>
      <w:numFmt w:val="decimal"/>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B0A0343"/>
    <w:multiLevelType w:val="multilevel"/>
    <w:tmpl w:val="9ED01952"/>
    <w:lvl w:ilvl="0">
      <w:start w:val="1"/>
      <w:numFmt w:val="decimal"/>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2">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4EC17C8"/>
    <w:multiLevelType w:val="multilevel"/>
    <w:tmpl w:val="4EB882E0"/>
    <w:lvl w:ilvl="0">
      <w:start w:val="1"/>
      <w:numFmt w:val="decimal"/>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7">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5B8E1638"/>
    <w:multiLevelType w:val="multilevel"/>
    <w:tmpl w:val="304AF97C"/>
    <w:lvl w:ilvl="0">
      <w:start w:val="1"/>
      <w:numFmt w:val="decimal"/>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8">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DF60132"/>
    <w:multiLevelType w:val="multilevel"/>
    <w:tmpl w:val="8AF2E08A"/>
    <w:lvl w:ilvl="0">
      <w:start w:val="1"/>
      <w:numFmt w:val="decimal"/>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3D21A21"/>
    <w:multiLevelType w:val="multilevel"/>
    <w:tmpl w:val="BDEA4E82"/>
    <w:lvl w:ilvl="0">
      <w:start w:val="1"/>
      <w:numFmt w:val="decimal"/>
      <w:lvlText w:val="%1."/>
      <w:lvlJc w:val="left"/>
      <w:pPr>
        <w:ind w:left="1429" w:hanging="72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1">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6417F7"/>
    <w:multiLevelType w:val="multilevel"/>
    <w:tmpl w:val="EB801040"/>
    <w:lvl w:ilvl="0">
      <w:start w:val="1"/>
      <w:numFmt w:val="decimal"/>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7">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C0"/>
    <w:rsid w:val="000A1ED0"/>
    <w:rsid w:val="000E50CF"/>
    <w:rsid w:val="00197F8A"/>
    <w:rsid w:val="00265F17"/>
    <w:rsid w:val="002E2752"/>
    <w:rsid w:val="004000C0"/>
    <w:rsid w:val="00455B2F"/>
    <w:rsid w:val="00506A8E"/>
    <w:rsid w:val="00556965"/>
    <w:rsid w:val="00571665"/>
    <w:rsid w:val="005D000F"/>
    <w:rsid w:val="006A0D6A"/>
    <w:rsid w:val="006B6EC9"/>
    <w:rsid w:val="006B7331"/>
    <w:rsid w:val="007B174B"/>
    <w:rsid w:val="007F2FC4"/>
    <w:rsid w:val="008372AC"/>
    <w:rsid w:val="00840C71"/>
    <w:rsid w:val="00875CF3"/>
    <w:rsid w:val="00887775"/>
    <w:rsid w:val="0089253C"/>
    <w:rsid w:val="008E4F62"/>
    <w:rsid w:val="009A7558"/>
    <w:rsid w:val="009E5668"/>
    <w:rsid w:val="00A10250"/>
    <w:rsid w:val="00A2385F"/>
    <w:rsid w:val="00A24329"/>
    <w:rsid w:val="00A826BE"/>
    <w:rsid w:val="00AB40D8"/>
    <w:rsid w:val="00B159ED"/>
    <w:rsid w:val="00B178C0"/>
    <w:rsid w:val="00B84DB1"/>
    <w:rsid w:val="00C7341E"/>
    <w:rsid w:val="00CE37F6"/>
    <w:rsid w:val="00CF7469"/>
    <w:rsid w:val="00D30DA1"/>
    <w:rsid w:val="00D31C33"/>
    <w:rsid w:val="00D337C2"/>
    <w:rsid w:val="00E57897"/>
    <w:rsid w:val="00E90EBE"/>
    <w:rsid w:val="00EB6258"/>
    <w:rsid w:val="00FB0E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0228">
      <w:bodyDiv w:val="1"/>
      <w:marLeft w:val="0"/>
      <w:marRight w:val="0"/>
      <w:marTop w:val="0"/>
      <w:marBottom w:val="0"/>
      <w:divBdr>
        <w:top w:val="none" w:sz="0" w:space="0" w:color="auto"/>
        <w:left w:val="none" w:sz="0" w:space="0" w:color="auto"/>
        <w:bottom w:val="none" w:sz="0" w:space="0" w:color="auto"/>
        <w:right w:val="none" w:sz="0" w:space="0" w:color="auto"/>
      </w:divBdr>
    </w:div>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35920</Words>
  <Characters>204750</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Admin</cp:lastModifiedBy>
  <cp:revision>6</cp:revision>
  <dcterms:created xsi:type="dcterms:W3CDTF">2019-11-26T08:03:00Z</dcterms:created>
  <dcterms:modified xsi:type="dcterms:W3CDTF">2020-04-22T09:33:00Z</dcterms:modified>
</cp:coreProperties>
</file>