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79" w:rsidRDefault="00FA6F79" w:rsidP="00724BCA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FA6F79" w:rsidRDefault="00FA6F79" w:rsidP="00BC1B00">
      <w:pPr>
        <w:tabs>
          <w:tab w:val="left" w:pos="5520"/>
        </w:tabs>
        <w:spacing w:after="0" w:line="240" w:lineRule="auto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sz w:val="36"/>
        </w:rPr>
        <w:tab/>
      </w:r>
    </w:p>
    <w:p w:rsidR="00FA6F79" w:rsidRDefault="00FA6F79" w:rsidP="00BC1B00">
      <w:pPr>
        <w:tabs>
          <w:tab w:val="left" w:pos="5520"/>
        </w:tabs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:rsidR="00FA6F79" w:rsidRDefault="00FA6F79" w:rsidP="00BC1B00">
      <w:pPr>
        <w:tabs>
          <w:tab w:val="left" w:pos="5520"/>
        </w:tabs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:rsidR="00FA6F79" w:rsidRDefault="00FA6F79" w:rsidP="00BC1B00">
      <w:pPr>
        <w:tabs>
          <w:tab w:val="left" w:pos="5520"/>
        </w:tabs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:rsidR="00FA6F79" w:rsidRDefault="00FA6F79" w:rsidP="00BC1B00">
      <w:pPr>
        <w:tabs>
          <w:tab w:val="left" w:pos="5520"/>
        </w:tabs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:rsidR="00FA6F79" w:rsidRPr="00BC1B00" w:rsidRDefault="0081535E" w:rsidP="00F84FA6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noProof/>
          <w:sz w:val="24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2.75pt;visibility:visible;mso-wrap-style:square">
            <v:imagedata r:id="rId8" o:title=""/>
          </v:shape>
        </w:pict>
      </w:r>
    </w:p>
    <w:p w:rsidR="00FA6F79" w:rsidRPr="004F4BA7" w:rsidRDefault="00FA6F79" w:rsidP="00811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4BA7">
        <w:rPr>
          <w:rFonts w:ascii="Times New Roman" w:hAnsi="Times New Roman"/>
          <w:b/>
          <w:sz w:val="28"/>
          <w:szCs w:val="28"/>
          <w:u w:val="single"/>
        </w:rPr>
        <w:t xml:space="preserve">Уважаемые граждане! </w:t>
      </w:r>
    </w:p>
    <w:p w:rsidR="0081535E" w:rsidRDefault="0081535E" w:rsidP="0081535E">
      <w:pPr>
        <w:spacing w:before="120" w:after="0" w:line="247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Государственный пожарный надзор </w:t>
      </w:r>
      <w:r w:rsidRPr="0081535E">
        <w:rPr>
          <w:rFonts w:ascii="Times New Roman" w:hAnsi="Times New Roman"/>
          <w:b/>
          <w:sz w:val="28"/>
          <w:szCs w:val="28"/>
          <w:u w:val="single"/>
        </w:rPr>
        <w:t>напоминает основные правила пожарной безопасности при эксплуатации электрооборудования!</w:t>
      </w:r>
    </w:p>
    <w:p w:rsidR="0081535E" w:rsidRPr="0081535E" w:rsidRDefault="0081535E" w:rsidP="0081535E">
      <w:pPr>
        <w:spacing w:before="120" w:after="0" w:line="247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81535E">
        <w:rPr>
          <w:rFonts w:ascii="Times New Roman" w:hAnsi="Times New Roman"/>
          <w:b/>
          <w:sz w:val="28"/>
          <w:szCs w:val="32"/>
        </w:rPr>
        <w:t>При эксплуатации электрооборудования недопустимо:</w:t>
      </w:r>
    </w:p>
    <w:p w:rsidR="0081535E" w:rsidRPr="0081535E" w:rsidRDefault="0081535E" w:rsidP="0081535E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Оставлять включенные электроприборы без присмотра;</w:t>
      </w:r>
    </w:p>
    <w:p w:rsidR="0081535E" w:rsidRPr="0081535E" w:rsidRDefault="0081535E" w:rsidP="0081535E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Использовать провода и кабели с поврежденной или утратившей свои защитные свойства изоляцией;</w:t>
      </w:r>
    </w:p>
    <w:p w:rsidR="0081535E" w:rsidRPr="0081535E" w:rsidRDefault="0081535E" w:rsidP="0081535E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Пользоваться неисправными розетками, вилками, выключателями;</w:t>
      </w:r>
    </w:p>
    <w:p w:rsidR="0081535E" w:rsidRPr="0081535E" w:rsidRDefault="0081535E" w:rsidP="0081535E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Устанавливать включенные электроприборы вблизи легковоспламеняющихся вещей и предметов мебели;</w:t>
      </w:r>
    </w:p>
    <w:p w:rsidR="0081535E" w:rsidRPr="0081535E" w:rsidRDefault="0081535E" w:rsidP="0081535E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Эксплуатировать электрооборудование кустарного изготовления;</w:t>
      </w:r>
    </w:p>
    <w:p w:rsidR="0081535E" w:rsidRPr="0081535E" w:rsidRDefault="0081535E" w:rsidP="0081535E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Включать одновременно в одну розетку несколько мощных электроприборов, тем самым перегружая сеть;</w:t>
      </w:r>
    </w:p>
    <w:p w:rsidR="0081535E" w:rsidRPr="0081535E" w:rsidRDefault="0081535E" w:rsidP="0081535E">
      <w:pPr>
        <w:numPr>
          <w:ilvl w:val="0"/>
          <w:numId w:val="1"/>
        </w:numPr>
        <w:spacing w:after="120" w:line="247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Завязывать в узлы провода, соединять их скруткой, заклеивать обоями, пропускать их через стены и перегородки без дополнительной изоляции.</w:t>
      </w:r>
    </w:p>
    <w:p w:rsidR="0081535E" w:rsidRPr="0081535E" w:rsidRDefault="0081535E" w:rsidP="0081535E">
      <w:pPr>
        <w:spacing w:after="0" w:line="247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81535E">
        <w:rPr>
          <w:rFonts w:ascii="Times New Roman" w:hAnsi="Times New Roman"/>
          <w:sz w:val="32"/>
          <w:szCs w:val="32"/>
        </w:rPr>
        <w:fldChar w:fldCharType="begin"/>
      </w:r>
      <w:r w:rsidRPr="0081535E">
        <w:rPr>
          <w:rFonts w:ascii="Times New Roman" w:hAnsi="Times New Roman"/>
          <w:sz w:val="32"/>
          <w:szCs w:val="32"/>
        </w:rPr>
        <w:instrText xml:space="preserve"> INCLUDEPICTURE "https://avatars.mds.yandex.net/i?id=bf10a43343d27ffbd2160ec15eaccecc7c14a3c5-8497946-images-thumbs&amp;n=13" \* MERGEFORMATINET </w:instrText>
      </w:r>
      <w:r w:rsidRPr="0081535E">
        <w:rPr>
          <w:rFonts w:ascii="Times New Roman" w:hAnsi="Times New Roman"/>
          <w:sz w:val="32"/>
          <w:szCs w:val="32"/>
        </w:rPr>
        <w:fldChar w:fldCharType="separate"/>
      </w:r>
      <w:r w:rsidRPr="0081535E">
        <w:rPr>
          <w:rFonts w:ascii="Times New Roman" w:hAnsi="Times New Roman"/>
          <w:sz w:val="32"/>
          <w:szCs w:val="32"/>
        </w:rPr>
        <w:fldChar w:fldCharType="begin"/>
      </w:r>
      <w:r w:rsidRPr="0081535E">
        <w:rPr>
          <w:rFonts w:ascii="Times New Roman" w:hAnsi="Times New Roman"/>
          <w:sz w:val="32"/>
          <w:szCs w:val="32"/>
        </w:rPr>
        <w:instrText xml:space="preserve"> INCLUDEPICTURE  "https://avatars.mds.yandex.net/i?id=bf10a43343d27ffbd2160ec15eaccecc7c14a3c5-8497946-images-thumbs&amp;n=13" \* MERGEFORMATINET </w:instrText>
      </w:r>
      <w:r w:rsidRPr="0081535E">
        <w:rPr>
          <w:rFonts w:ascii="Times New Roman" w:hAnsi="Times New Roman"/>
          <w:sz w:val="32"/>
          <w:szCs w:val="32"/>
        </w:rPr>
        <w:fldChar w:fldCharType="separate"/>
      </w:r>
      <w:r w:rsidRPr="0081535E">
        <w:rPr>
          <w:rFonts w:ascii="Times New Roman" w:hAnsi="Times New Roman"/>
          <w:sz w:val="32"/>
          <w:szCs w:val="32"/>
        </w:rPr>
        <w:fldChar w:fldCharType="begin"/>
      </w:r>
      <w:r w:rsidRPr="0081535E">
        <w:rPr>
          <w:rFonts w:ascii="Times New Roman" w:hAnsi="Times New Roman"/>
          <w:sz w:val="32"/>
          <w:szCs w:val="32"/>
        </w:rPr>
        <w:instrText xml:space="preserve"> INCLUDEPICTURE  "https://avatars.mds.yandex.net/i?id=bf10a43343d27ffbd2160ec15eaccecc7c14a3c5-8497946-images-thumbs&amp;n=13" \* MERGEFORMATINET </w:instrText>
      </w:r>
      <w:r w:rsidRPr="0081535E">
        <w:rPr>
          <w:rFonts w:ascii="Times New Roman" w:hAnsi="Times New Roman"/>
          <w:sz w:val="32"/>
          <w:szCs w:val="32"/>
        </w:rPr>
        <w:fldChar w:fldCharType="separate"/>
      </w:r>
      <w:r w:rsidRPr="0081535E">
        <w:rPr>
          <w:rFonts w:ascii="Times New Roman" w:hAnsi="Times New Roman"/>
          <w:sz w:val="32"/>
          <w:szCs w:val="32"/>
        </w:rPr>
        <w:pict>
          <v:shape id="_x0000_i1026" type="#_x0000_t75" alt="" style="width:292.5pt;height:263.25pt">
            <v:imagedata r:id="rId9" r:href="rId10"/>
          </v:shape>
        </w:pict>
      </w:r>
      <w:r w:rsidRPr="0081535E">
        <w:rPr>
          <w:rFonts w:ascii="Times New Roman" w:hAnsi="Times New Roman"/>
          <w:sz w:val="32"/>
          <w:szCs w:val="32"/>
        </w:rPr>
        <w:fldChar w:fldCharType="end"/>
      </w:r>
      <w:r w:rsidRPr="0081535E">
        <w:rPr>
          <w:rFonts w:ascii="Times New Roman" w:hAnsi="Times New Roman"/>
          <w:sz w:val="32"/>
          <w:szCs w:val="32"/>
        </w:rPr>
        <w:fldChar w:fldCharType="end"/>
      </w:r>
      <w:r w:rsidRPr="0081535E">
        <w:rPr>
          <w:rFonts w:ascii="Times New Roman" w:hAnsi="Times New Roman"/>
          <w:sz w:val="32"/>
          <w:szCs w:val="32"/>
        </w:rPr>
        <w:fldChar w:fldCharType="end"/>
      </w:r>
    </w:p>
    <w:p w:rsidR="0081535E" w:rsidRPr="0081535E" w:rsidRDefault="0081535E" w:rsidP="0081535E">
      <w:pPr>
        <w:spacing w:after="0" w:line="247" w:lineRule="auto"/>
        <w:jc w:val="center"/>
        <w:rPr>
          <w:rFonts w:ascii="Times New Roman" w:hAnsi="Times New Roman"/>
          <w:b/>
          <w:sz w:val="28"/>
          <w:szCs w:val="32"/>
        </w:rPr>
      </w:pPr>
      <w:r w:rsidRPr="0081535E">
        <w:rPr>
          <w:rFonts w:ascii="Times New Roman" w:hAnsi="Times New Roman"/>
          <w:b/>
          <w:sz w:val="28"/>
          <w:szCs w:val="32"/>
        </w:rPr>
        <w:t xml:space="preserve">Соблюдайте правила пожарной безопасности! </w:t>
      </w:r>
      <w:r w:rsidRPr="0081535E">
        <w:rPr>
          <w:rFonts w:ascii="Times New Roman" w:hAnsi="Times New Roman"/>
          <w:b/>
          <w:sz w:val="28"/>
          <w:szCs w:val="32"/>
        </w:rPr>
        <w:br/>
        <w:t>Берегите себя и своих близких!</w:t>
      </w:r>
    </w:p>
    <w:p w:rsidR="0081535E" w:rsidRPr="0081535E" w:rsidRDefault="0081535E" w:rsidP="0081535E">
      <w:pPr>
        <w:spacing w:after="0" w:line="247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F84FA6" w:rsidRDefault="0081535E" w:rsidP="0081535E">
      <w:pPr>
        <w:spacing w:after="0" w:line="23" w:lineRule="atLeast"/>
        <w:ind w:firstLine="709"/>
        <w:jc w:val="center"/>
        <w:rPr>
          <w:sz w:val="18"/>
          <w:szCs w:val="18"/>
        </w:rPr>
      </w:pPr>
      <w:r w:rsidRPr="0081535E">
        <w:rPr>
          <w:rFonts w:ascii="Times New Roman" w:hAnsi="Times New Roman"/>
          <w:sz w:val="28"/>
          <w:szCs w:val="32"/>
        </w:rPr>
        <w:t>В случае возникновения пожара немедленно звоните по телефону «101»!</w:t>
      </w:r>
      <w:r w:rsidR="00FA6F79">
        <w:rPr>
          <w:sz w:val="18"/>
          <w:szCs w:val="18"/>
        </w:rPr>
        <w:t xml:space="preserve">    </w:t>
      </w:r>
    </w:p>
    <w:p w:rsidR="00FA6F79" w:rsidRPr="00327A60" w:rsidRDefault="00FA6F79" w:rsidP="00BC1B00">
      <w:pPr>
        <w:pStyle w:val="aa"/>
        <w:tabs>
          <w:tab w:val="left" w:pos="7755"/>
        </w:tabs>
        <w:ind w:left="652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27A60">
        <w:rPr>
          <w:sz w:val="18"/>
          <w:szCs w:val="18"/>
        </w:rPr>
        <w:t xml:space="preserve">тираж </w:t>
      </w:r>
      <w:r>
        <w:rPr>
          <w:sz w:val="18"/>
          <w:szCs w:val="18"/>
        </w:rPr>
        <w:t>2</w:t>
      </w:r>
      <w:r w:rsidRPr="00327A60">
        <w:rPr>
          <w:sz w:val="18"/>
          <w:szCs w:val="18"/>
        </w:rPr>
        <w:t xml:space="preserve">00 экз. </w:t>
      </w:r>
    </w:p>
    <w:p w:rsidR="00FA6F79" w:rsidRDefault="00FA6F79" w:rsidP="00DB6940">
      <w:pPr>
        <w:spacing w:after="0" w:line="252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27A6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="003D76F2">
        <w:rPr>
          <w:rFonts w:ascii="Times New Roman" w:hAnsi="Times New Roman"/>
          <w:sz w:val="18"/>
          <w:szCs w:val="18"/>
        </w:rPr>
        <w:t xml:space="preserve">    Отделение НД и ПР Горняцкого района г. Макеевки</w:t>
      </w:r>
    </w:p>
    <w:p w:rsidR="00D271D4" w:rsidRDefault="00D271D4" w:rsidP="00DB6940">
      <w:pPr>
        <w:spacing w:after="0" w:line="252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271D4" w:rsidRPr="00D271D4" w:rsidRDefault="00D271D4" w:rsidP="00D271D4">
      <w:pPr>
        <w:rPr>
          <w:rFonts w:ascii="Times New Roman" w:hAnsi="Times New Roman"/>
          <w:sz w:val="18"/>
          <w:szCs w:val="18"/>
        </w:rPr>
      </w:pPr>
    </w:p>
    <w:p w:rsidR="00D271D4" w:rsidRDefault="00D271D4" w:rsidP="00D271D4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6"/>
          <w:lang w:eastAsia="ru-RU"/>
        </w:rPr>
      </w:pPr>
    </w:p>
    <w:p w:rsidR="0035147B" w:rsidRPr="00BC1B00" w:rsidRDefault="0035147B" w:rsidP="0035147B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noProof/>
          <w:sz w:val="24"/>
          <w:szCs w:val="26"/>
          <w:lang w:eastAsia="ru-RU"/>
        </w:rPr>
        <w:pict>
          <v:shape id="_x0000_i1027" type="#_x0000_t75" style="width:41.25pt;height:42.75pt;visibility:visible;mso-wrap-style:square">
            <v:imagedata r:id="rId8" o:title=""/>
          </v:shape>
        </w:pict>
      </w:r>
    </w:p>
    <w:p w:rsidR="0035147B" w:rsidRPr="004F4BA7" w:rsidRDefault="0035147B" w:rsidP="00351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4BA7">
        <w:rPr>
          <w:rFonts w:ascii="Times New Roman" w:hAnsi="Times New Roman"/>
          <w:b/>
          <w:sz w:val="28"/>
          <w:szCs w:val="28"/>
          <w:u w:val="single"/>
        </w:rPr>
        <w:t xml:space="preserve">Уважаемые граждане! </w:t>
      </w:r>
    </w:p>
    <w:p w:rsidR="0035147B" w:rsidRDefault="0035147B" w:rsidP="0035147B">
      <w:pPr>
        <w:spacing w:before="120" w:after="0" w:line="247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Государственный пожарный надзор </w:t>
      </w:r>
      <w:r w:rsidRPr="0081535E">
        <w:rPr>
          <w:rFonts w:ascii="Times New Roman" w:hAnsi="Times New Roman"/>
          <w:b/>
          <w:sz w:val="28"/>
          <w:szCs w:val="28"/>
          <w:u w:val="single"/>
        </w:rPr>
        <w:t>напоминает основные правила пожарной безопасности при эксплуатации электрооборудования!</w:t>
      </w:r>
    </w:p>
    <w:p w:rsidR="0035147B" w:rsidRPr="0081535E" w:rsidRDefault="0035147B" w:rsidP="0035147B">
      <w:pPr>
        <w:spacing w:before="120" w:after="0" w:line="247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81535E">
        <w:rPr>
          <w:rFonts w:ascii="Times New Roman" w:hAnsi="Times New Roman"/>
          <w:b/>
          <w:sz w:val="28"/>
          <w:szCs w:val="32"/>
        </w:rPr>
        <w:t>При эксплуатации электрооборудования недопустимо:</w:t>
      </w:r>
    </w:p>
    <w:p w:rsidR="0035147B" w:rsidRPr="0081535E" w:rsidRDefault="0035147B" w:rsidP="0035147B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Оставлять включенные электроприборы без присмотра;</w:t>
      </w:r>
    </w:p>
    <w:p w:rsidR="0035147B" w:rsidRPr="0081535E" w:rsidRDefault="0035147B" w:rsidP="0035147B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Использовать провода и кабели с поврежденной или утратившей свои защитные свойства изоляцией;</w:t>
      </w:r>
    </w:p>
    <w:p w:rsidR="0035147B" w:rsidRPr="0081535E" w:rsidRDefault="0035147B" w:rsidP="0035147B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Пользоваться неисправными розетками, вилками, выключателями;</w:t>
      </w:r>
    </w:p>
    <w:p w:rsidR="0035147B" w:rsidRPr="0081535E" w:rsidRDefault="0035147B" w:rsidP="0035147B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Устанавливать включенные электроприборы вблизи легковоспламеняющихся вещей и предметов мебели;</w:t>
      </w:r>
    </w:p>
    <w:p w:rsidR="0035147B" w:rsidRPr="0081535E" w:rsidRDefault="0035147B" w:rsidP="0035147B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Эксплуатировать электрооборудование кустарного изготовления;</w:t>
      </w:r>
    </w:p>
    <w:p w:rsidR="0035147B" w:rsidRPr="0081535E" w:rsidRDefault="0035147B" w:rsidP="0035147B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Включать одновременно в одну розетку несколько мощных электроприборов, тем самым перегружая сеть;</w:t>
      </w:r>
    </w:p>
    <w:p w:rsidR="0035147B" w:rsidRPr="0081535E" w:rsidRDefault="0035147B" w:rsidP="0035147B">
      <w:pPr>
        <w:numPr>
          <w:ilvl w:val="0"/>
          <w:numId w:val="1"/>
        </w:numPr>
        <w:spacing w:after="120" w:line="247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81535E">
        <w:rPr>
          <w:rFonts w:ascii="Times New Roman" w:hAnsi="Times New Roman"/>
          <w:sz w:val="28"/>
          <w:szCs w:val="32"/>
        </w:rPr>
        <w:t>Завязывать в узлы провода, соединять их скруткой, заклеивать обоями, пропускать их через стены и перегородки без дополнительной изоляции.</w:t>
      </w:r>
    </w:p>
    <w:p w:rsidR="0035147B" w:rsidRPr="0081535E" w:rsidRDefault="0035147B" w:rsidP="0035147B">
      <w:pPr>
        <w:spacing w:after="0" w:line="247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81535E">
        <w:rPr>
          <w:rFonts w:ascii="Times New Roman" w:hAnsi="Times New Roman"/>
          <w:sz w:val="32"/>
          <w:szCs w:val="32"/>
        </w:rPr>
        <w:fldChar w:fldCharType="begin"/>
      </w:r>
      <w:r w:rsidRPr="0081535E">
        <w:rPr>
          <w:rFonts w:ascii="Times New Roman" w:hAnsi="Times New Roman"/>
          <w:sz w:val="32"/>
          <w:szCs w:val="32"/>
        </w:rPr>
        <w:instrText xml:space="preserve"> INCLUDEPICTURE "https://avatars.mds.yandex.net/i?id=bf10a43343d27ffbd2160ec15eaccecc7c14a3c5-8497946-images-thumbs&amp;n=13" \* MERGEFORMATINET </w:instrText>
      </w:r>
      <w:r w:rsidRPr="0081535E">
        <w:rPr>
          <w:rFonts w:ascii="Times New Roman" w:hAnsi="Times New Roman"/>
          <w:sz w:val="32"/>
          <w:szCs w:val="32"/>
        </w:rPr>
        <w:fldChar w:fldCharType="separate"/>
      </w:r>
      <w:r w:rsidRPr="0081535E">
        <w:rPr>
          <w:rFonts w:ascii="Times New Roman" w:hAnsi="Times New Roman"/>
          <w:sz w:val="32"/>
          <w:szCs w:val="32"/>
        </w:rPr>
        <w:fldChar w:fldCharType="begin"/>
      </w:r>
      <w:r w:rsidRPr="0081535E">
        <w:rPr>
          <w:rFonts w:ascii="Times New Roman" w:hAnsi="Times New Roman"/>
          <w:sz w:val="32"/>
          <w:szCs w:val="32"/>
        </w:rPr>
        <w:instrText xml:space="preserve"> INCLUDEPICTURE  "https://avatars.mds.yandex.net/i?id=bf10a43343d27ffbd2160ec15eaccecc7c14a3c5-8497946-images-thumbs&amp;n=13" \* MERGEFORMATINET </w:instrText>
      </w:r>
      <w:r w:rsidRPr="0081535E">
        <w:rPr>
          <w:rFonts w:ascii="Times New Roman" w:hAnsi="Times New Roman"/>
          <w:sz w:val="32"/>
          <w:szCs w:val="32"/>
        </w:rPr>
        <w:fldChar w:fldCharType="separate"/>
      </w:r>
      <w:r w:rsidRPr="0081535E">
        <w:rPr>
          <w:rFonts w:ascii="Times New Roman" w:hAnsi="Times New Roman"/>
          <w:sz w:val="32"/>
          <w:szCs w:val="32"/>
        </w:rPr>
        <w:fldChar w:fldCharType="begin"/>
      </w:r>
      <w:r w:rsidRPr="0081535E">
        <w:rPr>
          <w:rFonts w:ascii="Times New Roman" w:hAnsi="Times New Roman"/>
          <w:sz w:val="32"/>
          <w:szCs w:val="32"/>
        </w:rPr>
        <w:instrText xml:space="preserve"> INCLUDEPICTURE  "https://avatars.mds.yandex.net/i?id=bf10a43343d27ffbd2160ec15eaccecc7c14a3c5-8497946-images-thumbs&amp;n=13" \* MERGEFORMATINET </w:instrText>
      </w:r>
      <w:r w:rsidRPr="0081535E">
        <w:rPr>
          <w:rFonts w:ascii="Times New Roman" w:hAnsi="Times New Roman"/>
          <w:sz w:val="32"/>
          <w:szCs w:val="32"/>
        </w:rPr>
        <w:fldChar w:fldCharType="separate"/>
      </w:r>
      <w:r w:rsidRPr="0081535E">
        <w:rPr>
          <w:rFonts w:ascii="Times New Roman" w:hAnsi="Times New Roman"/>
          <w:sz w:val="32"/>
          <w:szCs w:val="32"/>
        </w:rPr>
        <w:pict>
          <v:shape id="_x0000_i1028" type="#_x0000_t75" alt="" style="width:292.5pt;height:263.25pt">
            <v:imagedata r:id="rId9" r:href="rId11"/>
          </v:shape>
        </w:pict>
      </w:r>
      <w:r w:rsidRPr="0081535E">
        <w:rPr>
          <w:rFonts w:ascii="Times New Roman" w:hAnsi="Times New Roman"/>
          <w:sz w:val="32"/>
          <w:szCs w:val="32"/>
        </w:rPr>
        <w:fldChar w:fldCharType="end"/>
      </w:r>
      <w:r w:rsidRPr="0081535E">
        <w:rPr>
          <w:rFonts w:ascii="Times New Roman" w:hAnsi="Times New Roman"/>
          <w:sz w:val="32"/>
          <w:szCs w:val="32"/>
        </w:rPr>
        <w:fldChar w:fldCharType="end"/>
      </w:r>
      <w:r w:rsidRPr="0081535E">
        <w:rPr>
          <w:rFonts w:ascii="Times New Roman" w:hAnsi="Times New Roman"/>
          <w:sz w:val="32"/>
          <w:szCs w:val="32"/>
        </w:rPr>
        <w:fldChar w:fldCharType="end"/>
      </w:r>
    </w:p>
    <w:p w:rsidR="0035147B" w:rsidRPr="0081535E" w:rsidRDefault="0035147B" w:rsidP="0035147B">
      <w:pPr>
        <w:spacing w:after="0" w:line="247" w:lineRule="auto"/>
        <w:jc w:val="center"/>
        <w:rPr>
          <w:rFonts w:ascii="Times New Roman" w:hAnsi="Times New Roman"/>
          <w:b/>
          <w:sz w:val="28"/>
          <w:szCs w:val="32"/>
        </w:rPr>
      </w:pPr>
      <w:r w:rsidRPr="0081535E">
        <w:rPr>
          <w:rFonts w:ascii="Times New Roman" w:hAnsi="Times New Roman"/>
          <w:b/>
          <w:sz w:val="28"/>
          <w:szCs w:val="32"/>
        </w:rPr>
        <w:t xml:space="preserve">Соблюдайте правила пожарной безопасности! </w:t>
      </w:r>
      <w:r w:rsidRPr="0081535E">
        <w:rPr>
          <w:rFonts w:ascii="Times New Roman" w:hAnsi="Times New Roman"/>
          <w:b/>
          <w:sz w:val="28"/>
          <w:szCs w:val="32"/>
        </w:rPr>
        <w:br/>
        <w:t>Берегите себя и своих близких!</w:t>
      </w:r>
    </w:p>
    <w:p w:rsidR="0035147B" w:rsidRPr="0081535E" w:rsidRDefault="0035147B" w:rsidP="0035147B">
      <w:pPr>
        <w:spacing w:after="0" w:line="247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147B" w:rsidRDefault="0035147B" w:rsidP="0035147B">
      <w:pPr>
        <w:spacing w:after="0" w:line="23" w:lineRule="atLeast"/>
        <w:ind w:firstLine="709"/>
        <w:jc w:val="center"/>
        <w:rPr>
          <w:sz w:val="18"/>
          <w:szCs w:val="18"/>
        </w:rPr>
      </w:pPr>
      <w:r w:rsidRPr="0081535E">
        <w:rPr>
          <w:rFonts w:ascii="Times New Roman" w:hAnsi="Times New Roman"/>
          <w:sz w:val="28"/>
          <w:szCs w:val="32"/>
        </w:rPr>
        <w:t>В случае возникновения пожара немедленно звоните по телефону «101»!</w:t>
      </w:r>
      <w:r>
        <w:rPr>
          <w:sz w:val="18"/>
          <w:szCs w:val="18"/>
        </w:rPr>
        <w:t xml:space="preserve">    </w:t>
      </w:r>
    </w:p>
    <w:p w:rsidR="0035147B" w:rsidRPr="00327A60" w:rsidRDefault="0035147B" w:rsidP="0035147B">
      <w:pPr>
        <w:pStyle w:val="aa"/>
        <w:tabs>
          <w:tab w:val="left" w:pos="7755"/>
        </w:tabs>
        <w:ind w:left="652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27A60">
        <w:rPr>
          <w:sz w:val="18"/>
          <w:szCs w:val="18"/>
        </w:rPr>
        <w:t xml:space="preserve">тираж </w:t>
      </w:r>
      <w:r>
        <w:rPr>
          <w:sz w:val="18"/>
          <w:szCs w:val="18"/>
        </w:rPr>
        <w:t>2</w:t>
      </w:r>
      <w:r w:rsidRPr="00327A60">
        <w:rPr>
          <w:sz w:val="18"/>
          <w:szCs w:val="18"/>
        </w:rPr>
        <w:t xml:space="preserve">00 экз. </w:t>
      </w:r>
    </w:p>
    <w:p w:rsidR="00D271D4" w:rsidRPr="00D271D4" w:rsidRDefault="0035147B" w:rsidP="0035147B">
      <w:pPr>
        <w:spacing w:after="0" w:line="252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27A6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Отделение НД и </w:t>
      </w:r>
      <w:proofErr w:type="gramStart"/>
      <w:r>
        <w:rPr>
          <w:rFonts w:ascii="Times New Roman" w:hAnsi="Times New Roman"/>
          <w:sz w:val="18"/>
          <w:szCs w:val="18"/>
        </w:rPr>
        <w:t>ПР</w:t>
      </w:r>
      <w:proofErr w:type="gramEnd"/>
      <w:r>
        <w:rPr>
          <w:rFonts w:ascii="Times New Roman" w:hAnsi="Times New Roman"/>
          <w:sz w:val="18"/>
          <w:szCs w:val="18"/>
        </w:rPr>
        <w:t xml:space="preserve"> Горняцкого района г. Макеевки</w:t>
      </w:r>
      <w:bookmarkStart w:id="0" w:name="_GoBack"/>
      <w:bookmarkEnd w:id="0"/>
    </w:p>
    <w:sectPr w:rsidR="00D271D4" w:rsidRPr="00D271D4" w:rsidSect="00F84FA6">
      <w:footerReference w:type="default" r:id="rId12"/>
      <w:pgSz w:w="11906" w:h="16838"/>
      <w:pgMar w:top="-3" w:right="1134" w:bottom="993" w:left="1701" w:header="0" w:footer="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89" w:rsidRDefault="00026C89" w:rsidP="0008775A">
      <w:pPr>
        <w:spacing w:after="0" w:line="240" w:lineRule="auto"/>
      </w:pPr>
      <w:r>
        <w:separator/>
      </w:r>
    </w:p>
  </w:endnote>
  <w:endnote w:type="continuationSeparator" w:id="0">
    <w:p w:rsidR="00026C89" w:rsidRDefault="00026C89" w:rsidP="0008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79" w:rsidRDefault="00FA6F79" w:rsidP="0008775A">
    <w:pPr>
      <w:pStyle w:val="a8"/>
      <w:jc w:val="right"/>
      <w:rPr>
        <w:rFonts w:ascii="Times New Roman" w:hAnsi="Times New Roman"/>
      </w:rPr>
    </w:pPr>
  </w:p>
  <w:p w:rsidR="00D271D4" w:rsidRDefault="00D271D4" w:rsidP="0008775A">
    <w:pPr>
      <w:pStyle w:val="a8"/>
      <w:jc w:val="right"/>
      <w:rPr>
        <w:rFonts w:ascii="Times New Roman" w:hAnsi="Times New Roman"/>
      </w:rPr>
    </w:pPr>
  </w:p>
  <w:p w:rsidR="00D271D4" w:rsidRDefault="00D271D4" w:rsidP="0008775A">
    <w:pPr>
      <w:pStyle w:val="a8"/>
      <w:jc w:val="right"/>
      <w:rPr>
        <w:rFonts w:ascii="Times New Roman" w:hAnsi="Times New Roman"/>
      </w:rPr>
    </w:pPr>
  </w:p>
  <w:p w:rsidR="00D271D4" w:rsidRPr="0008775A" w:rsidRDefault="00D271D4" w:rsidP="0008775A">
    <w:pPr>
      <w:pStyle w:val="a8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89" w:rsidRDefault="00026C89" w:rsidP="0008775A">
      <w:pPr>
        <w:spacing w:after="0" w:line="240" w:lineRule="auto"/>
      </w:pPr>
      <w:r>
        <w:separator/>
      </w:r>
    </w:p>
  </w:footnote>
  <w:footnote w:type="continuationSeparator" w:id="0">
    <w:p w:rsidR="00026C89" w:rsidRDefault="00026C89" w:rsidP="0008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7DEB"/>
    <w:multiLevelType w:val="hybridMultilevel"/>
    <w:tmpl w:val="BE44AB12"/>
    <w:lvl w:ilvl="0" w:tplc="EE40CDCC">
      <w:start w:val="1"/>
      <w:numFmt w:val="bullet"/>
      <w:suff w:val="space"/>
      <w:lvlText w:val=""/>
      <w:lvlJc w:val="left"/>
      <w:pPr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C27"/>
    <w:rsid w:val="0002441C"/>
    <w:rsid w:val="00026C89"/>
    <w:rsid w:val="000419D9"/>
    <w:rsid w:val="000609B9"/>
    <w:rsid w:val="00080335"/>
    <w:rsid w:val="000822BE"/>
    <w:rsid w:val="0008775A"/>
    <w:rsid w:val="00095BBF"/>
    <w:rsid w:val="001000F4"/>
    <w:rsid w:val="00101B5B"/>
    <w:rsid w:val="00101C30"/>
    <w:rsid w:val="001C3157"/>
    <w:rsid w:val="001F42CB"/>
    <w:rsid w:val="0020033D"/>
    <w:rsid w:val="0029182C"/>
    <w:rsid w:val="002B1ED2"/>
    <w:rsid w:val="002B3979"/>
    <w:rsid w:val="00327A60"/>
    <w:rsid w:val="003332E9"/>
    <w:rsid w:val="0035147B"/>
    <w:rsid w:val="003A0B52"/>
    <w:rsid w:val="003D76F2"/>
    <w:rsid w:val="00414714"/>
    <w:rsid w:val="00426F21"/>
    <w:rsid w:val="00453B28"/>
    <w:rsid w:val="004E2877"/>
    <w:rsid w:val="004E2A4B"/>
    <w:rsid w:val="004F4BA7"/>
    <w:rsid w:val="005437F6"/>
    <w:rsid w:val="00546E5C"/>
    <w:rsid w:val="00593032"/>
    <w:rsid w:val="005C0A7D"/>
    <w:rsid w:val="005E5F19"/>
    <w:rsid w:val="005F2998"/>
    <w:rsid w:val="005F73E6"/>
    <w:rsid w:val="00641C0B"/>
    <w:rsid w:val="006F59A1"/>
    <w:rsid w:val="00724BCA"/>
    <w:rsid w:val="00753704"/>
    <w:rsid w:val="008006C1"/>
    <w:rsid w:val="00811E71"/>
    <w:rsid w:val="0081535E"/>
    <w:rsid w:val="008569DE"/>
    <w:rsid w:val="008B2E62"/>
    <w:rsid w:val="008C17F2"/>
    <w:rsid w:val="008D7C27"/>
    <w:rsid w:val="00922187"/>
    <w:rsid w:val="00967C29"/>
    <w:rsid w:val="00992319"/>
    <w:rsid w:val="009C5398"/>
    <w:rsid w:val="009E6CD9"/>
    <w:rsid w:val="009F3308"/>
    <w:rsid w:val="00A53B57"/>
    <w:rsid w:val="00AB48E5"/>
    <w:rsid w:val="00B40983"/>
    <w:rsid w:val="00B546B5"/>
    <w:rsid w:val="00B91FA2"/>
    <w:rsid w:val="00BA2C40"/>
    <w:rsid w:val="00BA39CC"/>
    <w:rsid w:val="00BC1B00"/>
    <w:rsid w:val="00C57C98"/>
    <w:rsid w:val="00C61635"/>
    <w:rsid w:val="00C75B56"/>
    <w:rsid w:val="00CE061D"/>
    <w:rsid w:val="00D13F8D"/>
    <w:rsid w:val="00D2710A"/>
    <w:rsid w:val="00D271D4"/>
    <w:rsid w:val="00D56BEF"/>
    <w:rsid w:val="00DB6940"/>
    <w:rsid w:val="00E04D69"/>
    <w:rsid w:val="00E10280"/>
    <w:rsid w:val="00E32A9B"/>
    <w:rsid w:val="00E6641C"/>
    <w:rsid w:val="00F84FA6"/>
    <w:rsid w:val="00F86A62"/>
    <w:rsid w:val="00FA2704"/>
    <w:rsid w:val="00FA6F79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8D7C27"/>
    <w:rPr>
      <w:rFonts w:cs="Times New Roman"/>
    </w:rPr>
  </w:style>
  <w:style w:type="character" w:styleId="a3">
    <w:name w:val="Hyperlink"/>
    <w:uiPriority w:val="99"/>
    <w:semiHidden/>
    <w:rsid w:val="008D7C2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1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11E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08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08775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8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08775A"/>
    <w:rPr>
      <w:rFonts w:cs="Times New Roman"/>
    </w:rPr>
  </w:style>
  <w:style w:type="paragraph" w:styleId="aa">
    <w:name w:val="List Paragraph"/>
    <w:basedOn w:val="a"/>
    <w:uiPriority w:val="99"/>
    <w:qFormat/>
    <w:rsid w:val="00BC1B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avatars.mds.yandex.net/i?id=bf10a43343d27ffbd2160ec15eaccecc7c14a3c5-8497946-images-thumbs&amp;n=13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avatars.mds.yandex.net/i?id=bf10a43343d27ffbd2160ec15eaccecc7c14a3c5-8497946-images-thumbs&amp;n=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Anna</cp:lastModifiedBy>
  <cp:revision>8</cp:revision>
  <cp:lastPrinted>2021-04-13T10:07:00Z</cp:lastPrinted>
  <dcterms:created xsi:type="dcterms:W3CDTF">2022-10-28T12:02:00Z</dcterms:created>
  <dcterms:modified xsi:type="dcterms:W3CDTF">2024-01-14T07:15:00Z</dcterms:modified>
</cp:coreProperties>
</file>