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68" w:rsidRPr="00CB1C68" w:rsidRDefault="00CB1C68" w:rsidP="00CB1C6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b/>
          <w:bCs/>
          <w:color w:val="1B669D"/>
          <w:sz w:val="24"/>
          <w:szCs w:val="24"/>
          <w:lang w:eastAsia="ru-RU"/>
        </w:rPr>
        <w:t>РЕКОМЕНДАЦИИ ГРАЖДАНАМ: Профилактика сальмонеллеза</w:t>
      </w:r>
    </w:p>
    <w:p w:rsidR="00CB1C68" w:rsidRPr="00CB1C68" w:rsidRDefault="00CB1C68" w:rsidP="00CB1C6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</w:p>
    <w:p w:rsidR="00CB1C68" w:rsidRPr="00CB1C68" w:rsidRDefault="00CB1C68" w:rsidP="00CB1C68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В связи с регистрацией случаев заболевания сальмонеллезом </w:t>
      </w:r>
      <w:proofErr w:type="spellStart"/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 информирует о способах профилактики этой острой кишечной инфекции.</w:t>
      </w:r>
    </w:p>
    <w:p w:rsidR="00CB1C68" w:rsidRPr="00CB1C68" w:rsidRDefault="00CB1C68" w:rsidP="00CB1C6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Сальмонеллез – широко распространенная инфекция, вызываемая различными серологическими вариантами бактерий рода </w:t>
      </w:r>
      <w:proofErr w:type="spellStart"/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Salmonella</w:t>
      </w:r>
      <w:proofErr w:type="spellEnd"/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.</w:t>
      </w:r>
    </w:p>
    <w:p w:rsidR="00CB1C68" w:rsidRPr="00CB1C68" w:rsidRDefault="00CB1C68" w:rsidP="00CB1C68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Для многолетней динамики заболеваемости сальмонеллезом характерна общая тенденция к снижению показателя заболеваемости. В 2021 году по сравнению с 2020 годом показатель достоверно не изменился и составил 13,61 на 100 тыс. населения. В январе-августе 2022 года выявлено 16360 случаев заболевания сальмонеллезом (11,17 на 100 тыс. населения).</w:t>
      </w:r>
    </w:p>
    <w:p w:rsidR="00CB1C68" w:rsidRPr="00CB1C68" w:rsidRDefault="00CB1C68" w:rsidP="00CB1C6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Основными источниками </w:t>
      </w:r>
      <w:proofErr w:type="spellStart"/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сальмонеллезной</w:t>
      </w:r>
      <w:proofErr w:type="spellEnd"/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 инфекции являются сельскохозяйственные животные и птицы. Наиболее </w:t>
      </w:r>
      <w:proofErr w:type="spellStart"/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эпидемически</w:t>
      </w:r>
      <w:proofErr w:type="spellEnd"/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 значимыми источниками возбудителя в настоящее время являются куры, крупный рогатый скот и свиньи. На отдельных территориях, характеризующихся национальными особенностями питания, в качестве источников могут выступать мелкий рогатый скот и лошади. Грызуны, в первую очередь крысы и мыши, также представляют собой природный резервуар сальмонелл.</w:t>
      </w:r>
    </w:p>
    <w:p w:rsidR="00CB1C68" w:rsidRPr="00CB1C68" w:rsidRDefault="00CB1C68" w:rsidP="00CB1C68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Доказана роль человека как источника возбудителя инфекции. Наибольшую опасность сальмонеллез представляет для детей раннего возраста, пожилых людей и лиц с ослабленным иммунитетом. Инфицированный человек (особенно бессимптомный носитель) представляет особую опасность в том случае, если он имеет отношение к приготовлению и раздаче пищи, а также продаже пищевых продуктов.</w:t>
      </w:r>
    </w:p>
    <w:p w:rsidR="00CB1C68" w:rsidRPr="00CB1C68" w:rsidRDefault="00CB1C68" w:rsidP="00CB1C68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Основным механизмом передачи возбудителя является </w:t>
      </w:r>
      <w:proofErr w:type="gramStart"/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фекально-оральный</w:t>
      </w:r>
      <w:proofErr w:type="gramEnd"/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, реализуемый преимущественно пищевым (алиментарным) путем. Факторами передачи возбудителя являются пищевые продукты: мясо и мясопродукты, яйца и кремовые изделия, майонез и сухой яичный порошок. Известны заболевания сальмонеллезом, связанные с употреблением сыров, брынзы, копченой рыбы и морепродуктов.</w:t>
      </w:r>
    </w:p>
    <w:p w:rsidR="00CB1C68" w:rsidRPr="00CB1C68" w:rsidRDefault="00CB1C68" w:rsidP="00CB1C68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Вода как фактор передачи возбудителя инфекции имеет второстепенное значение. Реальную эпидемическую опасность представляет вода открытых водоемов, загрязненная сточными выбросами (канализационные выбросы, сбросы сточных вод мясокомбинатов и боен, а также объектов птицеводства и животноводства).</w:t>
      </w:r>
    </w:p>
    <w:p w:rsidR="00CB1C68" w:rsidRPr="00CB1C68" w:rsidRDefault="00CB1C68" w:rsidP="00CB1C68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Контактный путь чаще реализуется в условиях стационаров, где факторами передачи являются предметы окружающей среды, руки обслуживающего персонала, белье, уборочный инвентарь, лекарственные растворы и другие факторы передачи.</w:t>
      </w:r>
    </w:p>
    <w:p w:rsidR="00CB1C68" w:rsidRPr="00CB1C68" w:rsidRDefault="00CB1C68" w:rsidP="00CB1C68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Передача возбудителя возможна пылевым путем при вдыхании воздуха, содержащего контаминированный возбудителем аэрозоль.</w:t>
      </w:r>
    </w:p>
    <w:p w:rsidR="00CB1C68" w:rsidRPr="00CB1C68" w:rsidRDefault="00CB1C68" w:rsidP="00CB1C6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Эпидемический процесс при сальмонеллезах проявляется вспышечной и спорадической заболеваемостью.</w:t>
      </w:r>
    </w:p>
    <w:p w:rsidR="00CB1C68" w:rsidRPr="00CB1C68" w:rsidRDefault="00CB1C68" w:rsidP="00CB1C68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Инкубационный период колеблется от 2 - 6 часов до 2 - 3 календарных дней. При бытовом пути передачи он может увеличиваться до 4 - 7 календарных дней.</w:t>
      </w:r>
    </w:p>
    <w:p w:rsidR="00CB1C68" w:rsidRPr="00CB1C68" w:rsidRDefault="00CB1C68" w:rsidP="00CB1C68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Диагноз устанавливается на основании клинических признаков болезни, результатов лабораторного исследования и эпидемиологического анамнеза.</w:t>
      </w:r>
    </w:p>
    <w:p w:rsidR="00CB1C68" w:rsidRPr="00CB1C68" w:rsidRDefault="00CB1C68" w:rsidP="00CB1C6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Профилактические мероприятия</w:t>
      </w:r>
    </w:p>
    <w:p w:rsidR="00CB1C68" w:rsidRPr="00CB1C68" w:rsidRDefault="00CB1C68" w:rsidP="00CB1C68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Профилактика сальмонеллеза осуществляется как на государственном уровне (санитарно-эпидемиологической и ветеринарной службами), так и на индивидуальном.</w:t>
      </w:r>
    </w:p>
    <w:p w:rsidR="00CB1C68" w:rsidRPr="00CB1C68" w:rsidRDefault="00CB1C68" w:rsidP="00CB1C68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Основные способы профилактики на государственном уровне:</w:t>
      </w:r>
    </w:p>
    <w:p w:rsidR="00CB1C68" w:rsidRPr="00CB1C68" w:rsidRDefault="00CB1C68" w:rsidP="00CB1C6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- ветеринарный надзор за убоем скота и обработкой туш;</w:t>
      </w:r>
    </w:p>
    <w:p w:rsidR="00CB1C68" w:rsidRPr="00CB1C68" w:rsidRDefault="00CB1C68" w:rsidP="00CB1C6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- выполнение требований санитарных правил в части приготовления, хранения и реализации пищевых продуктов;</w:t>
      </w:r>
    </w:p>
    <w:p w:rsidR="00CB1C68" w:rsidRPr="00CB1C68" w:rsidRDefault="00CB1C68" w:rsidP="00CB1C6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- обследование лиц, поступающих на работу на предприятия общественного питания и торговли, детские учреждения.</w:t>
      </w:r>
    </w:p>
    <w:p w:rsidR="00CB1C68" w:rsidRPr="00CB1C68" w:rsidRDefault="00CB1C68" w:rsidP="00CB1C68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Основные меры индивидуальной профилактики </w:t>
      </w:r>
      <w:proofErr w:type="spellStart"/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сальмонеллезной</w:t>
      </w:r>
      <w:proofErr w:type="spellEnd"/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 инфекции:</w:t>
      </w:r>
    </w:p>
    <w:p w:rsidR="00CB1C68" w:rsidRPr="00CB1C68" w:rsidRDefault="00CB1C68" w:rsidP="00CB1C6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1. Соблюдение правил личной гигиены, тщательное мытье рук с мылом перед едой и после пользования туалетом.</w:t>
      </w:r>
    </w:p>
    <w:p w:rsidR="00CB1C68" w:rsidRPr="00CB1C68" w:rsidRDefault="00CB1C68" w:rsidP="00CB1C6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2. Перед употреблением свежие овощи и фрукты необходимо тщательно мыть. Употреблять кипяченую или бутилированную воду.</w:t>
      </w:r>
    </w:p>
    <w:p w:rsidR="00CB1C68" w:rsidRPr="00CB1C68" w:rsidRDefault="00CB1C68" w:rsidP="00CB1C6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3. Продукты животноводства, особенно птицеводства, необходимо подвергать термической обработке (мясо КРС, птицу, яйца и морепродукты). Не оставлять приготовленную пищу при комнатной температуре более чем на 2 часа. Исключить длительное хранение приготовленной пищи, даже в условиях холодильника.  </w:t>
      </w:r>
    </w:p>
    <w:p w:rsidR="00CB1C68" w:rsidRPr="00CB1C68" w:rsidRDefault="00CB1C68" w:rsidP="00CB1C6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lastRenderedPageBreak/>
        <w:t>4. Детские смеси необходимо готовить на одно кормление. Вскрытые баночки с детским питанием и соком следует использовать в течение первых 2 часов.                                                                                               </w:t>
      </w:r>
    </w:p>
    <w:p w:rsidR="00CB1C68" w:rsidRPr="00CB1C68" w:rsidRDefault="00CB1C68" w:rsidP="00CB1C6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5. Скоропортящиеся продукты необходимо хранить только в условиях холодильника. Не употреблять продукты с истекшим сроком реализации и хранившиеся вне холодильников (скоропортящиеся продукты).</w:t>
      </w:r>
    </w:p>
    <w:p w:rsidR="00CB1C68" w:rsidRPr="00CB1C68" w:rsidRDefault="00CB1C68" w:rsidP="00CB1C6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6. Для обработки сырых продуктов следует пользоваться отдельными кухонными приборами и принадлежностями, такими как ножи и разделочные доски. Сырые продукты следует хранить отдельно от готовых продуктов.</w:t>
      </w:r>
    </w:p>
    <w:p w:rsidR="00CB1C68" w:rsidRPr="00CB1C68" w:rsidRDefault="00CB1C68" w:rsidP="00CB1C68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bookmarkStart w:id="0" w:name="_GoBack"/>
      <w:bookmarkEnd w:id="0"/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Следование этим правилам поможет снизить риски заболевания сальмонеллезом.</w:t>
      </w:r>
    </w:p>
    <w:p w:rsidR="00CB1C68" w:rsidRPr="00CB1C68" w:rsidRDefault="00CB1C68" w:rsidP="00CB1C6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CB1C68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 </w:t>
      </w:r>
    </w:p>
    <w:p w:rsidR="004E03ED" w:rsidRPr="00CB1C68" w:rsidRDefault="004E03ED" w:rsidP="00CB1C68">
      <w:pPr>
        <w:spacing w:after="0"/>
        <w:jc w:val="both"/>
        <w:rPr>
          <w:rFonts w:ascii="Times New Roman" w:hAnsi="Times New Roman" w:cs="Times New Roman"/>
        </w:rPr>
      </w:pPr>
    </w:p>
    <w:sectPr w:rsidR="004E03ED" w:rsidRPr="00CB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8E"/>
    <w:rsid w:val="0038048E"/>
    <w:rsid w:val="004E03ED"/>
    <w:rsid w:val="00CB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B1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B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C6EC7-27E0-4D9F-B3FC-C29E4763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</dc:creator>
  <cp:keywords/>
  <dc:description/>
  <cp:lastModifiedBy>СЭС</cp:lastModifiedBy>
  <cp:revision>2</cp:revision>
  <dcterms:created xsi:type="dcterms:W3CDTF">2024-04-05T06:34:00Z</dcterms:created>
  <dcterms:modified xsi:type="dcterms:W3CDTF">2024-04-05T06:37:00Z</dcterms:modified>
</cp:coreProperties>
</file>