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E0E" w:rsidRDefault="008F1E0E" w:rsidP="008F1E0E">
      <w:pPr>
        <w:spacing w:after="0"/>
        <w:ind w:firstLine="709"/>
        <w:jc w:val="both"/>
      </w:pPr>
      <w:r>
        <w:t>Сотрудники механического факультета ЮРГП</w:t>
      </w:r>
      <w:proofErr w:type="gramStart"/>
      <w:r>
        <w:t>У(</w:t>
      </w:r>
      <w:proofErr w:type="gramEnd"/>
      <w:r>
        <w:t xml:space="preserve">НПИ) им. М. И. Платова </w:t>
      </w:r>
      <w:r w:rsidR="00DE7F2B">
        <w:t xml:space="preserve">04.03.2025 </w:t>
      </w:r>
      <w:r>
        <w:t xml:space="preserve">провели онлайн-встречу со старшеклассниками </w:t>
      </w:r>
      <w:r w:rsidR="00DE7F2B">
        <w:t>Донецкой</w:t>
      </w:r>
      <w:r>
        <w:t xml:space="preserve"> Народной Республики.</w:t>
      </w:r>
    </w:p>
    <w:p w:rsidR="008F1E0E" w:rsidRDefault="008F1E0E" w:rsidP="008F1E0E">
      <w:pPr>
        <w:spacing w:after="0"/>
        <w:ind w:firstLine="709"/>
        <w:jc w:val="both"/>
      </w:pPr>
      <w:r>
        <w:t xml:space="preserve">С целью профориентации будущих абитуриентов на одном «краю» телемоста собрались заместитель декана Наталия Борисовна Краснова, заведующие и сотрудники всех кафедр факультета, а также студент 3 курса. </w:t>
      </w:r>
      <w:proofErr w:type="gramStart"/>
      <w:r>
        <w:t>На</w:t>
      </w:r>
      <w:proofErr w:type="gramEnd"/>
      <w:r>
        <w:t xml:space="preserve"> </w:t>
      </w:r>
      <w:proofErr w:type="gramStart"/>
      <w:r>
        <w:t>другом</w:t>
      </w:r>
      <w:proofErr w:type="gramEnd"/>
      <w:r>
        <w:t xml:space="preserve"> – ученики около 20 школ</w:t>
      </w:r>
      <w:r w:rsidR="00DE7F2B">
        <w:t xml:space="preserve"> </w:t>
      </w:r>
      <w:r>
        <w:t xml:space="preserve">Макеевки </w:t>
      </w:r>
      <w:r w:rsidR="00B05780" w:rsidRPr="00B05780">
        <w:t xml:space="preserve">№ </w:t>
      </w:r>
      <w:r w:rsidR="00DE7F2B">
        <w:t>15, 37, 72, 11, 57, лицеями № 1 и 2,</w:t>
      </w:r>
      <w:r>
        <w:t xml:space="preserve"> 109 и др.</w:t>
      </w:r>
    </w:p>
    <w:p w:rsidR="008F1E0E" w:rsidRDefault="008F1E0E" w:rsidP="008F1E0E">
      <w:pPr>
        <w:spacing w:after="0"/>
        <w:ind w:firstLine="709"/>
        <w:jc w:val="both"/>
      </w:pPr>
      <w:r>
        <w:t>Центральной темой в диалоге с абитуриентами стали особенности поступления в первый вуз Юга России для граждан присоединённых территорий.</w:t>
      </w:r>
    </w:p>
    <w:p w:rsidR="008F1E0E" w:rsidRDefault="008F1E0E" w:rsidP="008F1E0E">
      <w:pPr>
        <w:spacing w:after="0"/>
        <w:ind w:firstLine="708"/>
        <w:jc w:val="both"/>
      </w:pPr>
      <w:r>
        <w:t xml:space="preserve">Граждане ЛНР и ДНР могут поступать к нам как по результатам ЕГЭ, так и по результатам внутреннего испытания, – рассказала Наталия Краснова. В фокусе разговора также оказались льготы, которые предоставляет университет детям участников специальной военной операции. Речь шла об отдельных квотах для такой категории студентов, возможности поступить без вступительных испытаний для детей, чьи родители погибли или получили увечье в ходе спецоперации. </w:t>
      </w:r>
    </w:p>
    <w:p w:rsidR="008F1E0E" w:rsidRDefault="008F1E0E" w:rsidP="008F1E0E">
      <w:pPr>
        <w:spacing w:after="0"/>
        <w:ind w:firstLine="709"/>
        <w:jc w:val="both"/>
      </w:pPr>
      <w:r>
        <w:t xml:space="preserve">Новочеркасские политехники рассказали школьникам о предоставлении мест в общежитиях студгородка, поступлении на военную кафедру. Заведующие кафедр Механического факультете Гринько Д. А., Шошиашвили М. Э., Ефимов А. Д. и доцент кафедры Свиридова А. Н. рассказали о направлениях подготовки, трудоустройстве выпускников и возможности заключить целевой договор с крупными предприятиями России. Студент механического факультета Иван Кулик поделились со старшеклассниками своими впечатлениями о годах обучения в ЮРГПУ(НПИ). </w:t>
      </w:r>
    </w:p>
    <w:p w:rsidR="00F12C76" w:rsidRDefault="008F1E0E" w:rsidP="008F1E0E">
      <w:pPr>
        <w:spacing w:after="0"/>
        <w:ind w:firstLine="709"/>
        <w:jc w:val="both"/>
      </w:pPr>
      <w:r w:rsidRPr="008F1E0E">
        <w:t>Сотрудники механического факультета ЮРГП</w:t>
      </w:r>
      <w:proofErr w:type="gramStart"/>
      <w:r w:rsidRPr="008F1E0E">
        <w:t>У(</w:t>
      </w:r>
      <w:proofErr w:type="gramEnd"/>
      <w:r w:rsidRPr="008F1E0E">
        <w:t>НПИ)</w:t>
      </w:r>
      <w:r>
        <w:t xml:space="preserve"> обсудили возможность очной встречи с учениками и их </w:t>
      </w:r>
      <w:r w:rsidR="00664958">
        <w:t>родителями 22 марта 2025 года на</w:t>
      </w:r>
      <w:r>
        <w:t xml:space="preserve"> Дне открытых дверей, а также организацию экскурсии по кампусу Политеха Платова.</w:t>
      </w: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9238D"/>
    <w:rsid w:val="002B0300"/>
    <w:rsid w:val="00664958"/>
    <w:rsid w:val="006C0B77"/>
    <w:rsid w:val="008242FF"/>
    <w:rsid w:val="00870751"/>
    <w:rsid w:val="008F1E0E"/>
    <w:rsid w:val="00922C48"/>
    <w:rsid w:val="00B05780"/>
    <w:rsid w:val="00B915B7"/>
    <w:rsid w:val="00BD6192"/>
    <w:rsid w:val="00BF1D76"/>
    <w:rsid w:val="00C9238D"/>
    <w:rsid w:val="00DE7F2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C9238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C9238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C9238D"/>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C9238D"/>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C9238D"/>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C9238D"/>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C9238D"/>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C9238D"/>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C9238D"/>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38D"/>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C9238D"/>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C9238D"/>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C9238D"/>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C9238D"/>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C9238D"/>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C9238D"/>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C9238D"/>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C9238D"/>
    <w:rPr>
      <w:rFonts w:eastAsiaTheme="majorEastAsia" w:cstheme="majorBidi"/>
      <w:color w:val="272727" w:themeColor="text1" w:themeTint="D8"/>
      <w:sz w:val="28"/>
    </w:rPr>
  </w:style>
  <w:style w:type="paragraph" w:styleId="a3">
    <w:name w:val="Title"/>
    <w:basedOn w:val="a"/>
    <w:next w:val="a"/>
    <w:link w:val="a4"/>
    <w:uiPriority w:val="10"/>
    <w:qFormat/>
    <w:rsid w:val="00C9238D"/>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923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38D"/>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C9238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9238D"/>
    <w:pPr>
      <w:spacing w:before="160"/>
      <w:jc w:val="center"/>
    </w:pPr>
    <w:rPr>
      <w:i/>
      <w:iCs/>
      <w:color w:val="404040" w:themeColor="text1" w:themeTint="BF"/>
    </w:rPr>
  </w:style>
  <w:style w:type="character" w:customStyle="1" w:styleId="22">
    <w:name w:val="Цитата 2 Знак"/>
    <w:basedOn w:val="a0"/>
    <w:link w:val="21"/>
    <w:uiPriority w:val="29"/>
    <w:rsid w:val="00C9238D"/>
    <w:rPr>
      <w:rFonts w:ascii="Times New Roman" w:hAnsi="Times New Roman"/>
      <w:i/>
      <w:iCs/>
      <w:color w:val="404040" w:themeColor="text1" w:themeTint="BF"/>
      <w:sz w:val="28"/>
    </w:rPr>
  </w:style>
  <w:style w:type="paragraph" w:styleId="a7">
    <w:name w:val="List Paragraph"/>
    <w:basedOn w:val="a"/>
    <w:uiPriority w:val="34"/>
    <w:qFormat/>
    <w:rsid w:val="00C9238D"/>
    <w:pPr>
      <w:ind w:left="720"/>
      <w:contextualSpacing/>
    </w:pPr>
  </w:style>
  <w:style w:type="character" w:styleId="a8">
    <w:name w:val="Intense Emphasis"/>
    <w:basedOn w:val="a0"/>
    <w:uiPriority w:val="21"/>
    <w:qFormat/>
    <w:rsid w:val="00C9238D"/>
    <w:rPr>
      <w:i/>
      <w:iCs/>
      <w:color w:val="2E74B5" w:themeColor="accent1" w:themeShade="BF"/>
    </w:rPr>
  </w:style>
  <w:style w:type="paragraph" w:styleId="a9">
    <w:name w:val="Intense Quote"/>
    <w:basedOn w:val="a"/>
    <w:next w:val="a"/>
    <w:link w:val="aa"/>
    <w:uiPriority w:val="30"/>
    <w:qFormat/>
    <w:rsid w:val="00C9238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C9238D"/>
    <w:rPr>
      <w:rFonts w:ascii="Times New Roman" w:hAnsi="Times New Roman"/>
      <w:i/>
      <w:iCs/>
      <w:color w:val="2E74B5" w:themeColor="accent1" w:themeShade="BF"/>
      <w:sz w:val="28"/>
    </w:rPr>
  </w:style>
  <w:style w:type="character" w:styleId="ab">
    <w:name w:val="Intense Reference"/>
    <w:basedOn w:val="a0"/>
    <w:uiPriority w:val="32"/>
    <w:qFormat/>
    <w:rsid w:val="00C9238D"/>
    <w:rPr>
      <w:b/>
      <w:bCs/>
      <w:smallCaps/>
      <w:color w:val="2E74B5"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1496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Краснова</dc:creator>
  <cp:lastModifiedBy>Алексей Кисленко</cp:lastModifiedBy>
  <cp:revision>4</cp:revision>
  <dcterms:created xsi:type="dcterms:W3CDTF">2025-03-10T11:53:00Z</dcterms:created>
  <dcterms:modified xsi:type="dcterms:W3CDTF">2025-03-10T13:51:00Z</dcterms:modified>
</cp:coreProperties>
</file>